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A0DC2" w14:textId="495B094D" w:rsidR="00002383" w:rsidRPr="00EB436F" w:rsidRDefault="00D67AA2" w:rsidP="006610EC">
      <w:pPr>
        <w:rPr>
          <w:b/>
          <w:sz w:val="48"/>
          <w:szCs w:val="48"/>
        </w:rPr>
      </w:pPr>
      <w:r w:rsidRPr="00EB436F">
        <w:rPr>
          <w:b/>
          <w:sz w:val="48"/>
          <w:szCs w:val="48"/>
        </w:rPr>
        <w:t>B</w:t>
      </w:r>
      <w:r w:rsidR="00002383" w:rsidRPr="00EB436F">
        <w:rPr>
          <w:b/>
          <w:sz w:val="48"/>
          <w:szCs w:val="48"/>
        </w:rPr>
        <w:t xml:space="preserve">ilag til SSA-O – Oppdragsavtalen </w:t>
      </w:r>
    </w:p>
    <w:p w14:paraId="372428D3" w14:textId="77777777" w:rsidR="00C32AED" w:rsidRPr="00EB436F" w:rsidRDefault="00C32AED" w:rsidP="00C32AED">
      <w:pPr>
        <w:keepLines w:val="0"/>
        <w:widowControl/>
        <w:rPr>
          <w:sz w:val="32"/>
          <w:szCs w:val="32"/>
        </w:rPr>
      </w:pPr>
    </w:p>
    <w:p w14:paraId="2E8C519A" w14:textId="726C130F" w:rsidR="00002383" w:rsidRPr="00EB436F" w:rsidRDefault="0066433A" w:rsidP="00C32AED">
      <w:pPr>
        <w:keepLines w:val="0"/>
        <w:widowControl/>
        <w:rPr>
          <w:sz w:val="32"/>
          <w:szCs w:val="32"/>
        </w:rPr>
      </w:pPr>
      <w:r w:rsidRPr="00EB436F">
        <w:rPr>
          <w:sz w:val="32"/>
          <w:szCs w:val="32"/>
        </w:rPr>
        <w:t>Bilag 1 Kundens beskrivelse av Oppdraget</w:t>
      </w:r>
    </w:p>
    <w:p w14:paraId="58233FBC" w14:textId="77777777" w:rsidR="008B102F" w:rsidRPr="00EB436F" w:rsidRDefault="008B102F" w:rsidP="008B102F"/>
    <w:p w14:paraId="5B50F160" w14:textId="77777777" w:rsidR="008B102F" w:rsidRPr="00EB436F" w:rsidRDefault="008B102F" w:rsidP="008B102F">
      <w:pPr>
        <w:rPr>
          <w:b/>
        </w:rPr>
      </w:pPr>
      <w:r w:rsidRPr="00EB436F">
        <w:rPr>
          <w:b/>
        </w:rPr>
        <w:t>Avtalen punkt 1.1 Avtalens omfang</w:t>
      </w:r>
    </w:p>
    <w:p w14:paraId="2FAFE498" w14:textId="76A76EF2" w:rsidR="00D353DE" w:rsidRPr="00EB436F" w:rsidRDefault="00CA7284" w:rsidP="00CA7284">
      <w:pPr>
        <w:tabs>
          <w:tab w:val="left" w:pos="4055"/>
        </w:tabs>
        <w:rPr>
          <w:i/>
        </w:rPr>
      </w:pPr>
      <w:r w:rsidRPr="00EB436F">
        <w:rPr>
          <w:i/>
        </w:rPr>
        <w:tab/>
      </w:r>
    </w:p>
    <w:p w14:paraId="3B68FCE2" w14:textId="418C2189" w:rsidR="005A6FF8" w:rsidRPr="00EB436F" w:rsidRDefault="005A6FF8" w:rsidP="005A6FF8">
      <w:pPr>
        <w:spacing w:before="35"/>
      </w:pPr>
      <w:r w:rsidRPr="00EB436F">
        <w:rPr>
          <w:sz w:val="24"/>
          <w:szCs w:val="24"/>
        </w:rPr>
        <w:t>Norges sjømatråd jobber sammen med den norske fiskeri- og havbruksnæringen for å utvikle markeder for norsk sjømat. Vi har hovedkontor i Tromsø</w:t>
      </w:r>
      <w:r w:rsidR="6914352B" w:rsidRPr="495D0D2E">
        <w:rPr>
          <w:sz w:val="24"/>
          <w:szCs w:val="24"/>
        </w:rPr>
        <w:t>,</w:t>
      </w:r>
      <w:r w:rsidRPr="00EB436F">
        <w:rPr>
          <w:sz w:val="24"/>
          <w:szCs w:val="24"/>
        </w:rPr>
        <w:t xml:space="preserve"> og </w:t>
      </w:r>
      <w:r w:rsidR="6914352B" w:rsidRPr="495D0D2E">
        <w:rPr>
          <w:sz w:val="24"/>
          <w:szCs w:val="24"/>
        </w:rPr>
        <w:t>tilstedeværelse</w:t>
      </w:r>
      <w:r w:rsidRPr="00EB436F">
        <w:rPr>
          <w:sz w:val="24"/>
          <w:szCs w:val="24"/>
        </w:rPr>
        <w:t xml:space="preserve"> i </w:t>
      </w:r>
      <w:r w:rsidR="2BF8D746" w:rsidRPr="495D0D2E">
        <w:rPr>
          <w:sz w:val="24"/>
          <w:szCs w:val="24"/>
        </w:rPr>
        <w:t>14</w:t>
      </w:r>
      <w:r w:rsidR="59E20642" w:rsidRPr="495D0D2E">
        <w:rPr>
          <w:sz w:val="24"/>
          <w:szCs w:val="24"/>
        </w:rPr>
        <w:t xml:space="preserve"> </w:t>
      </w:r>
    </w:p>
    <w:p w14:paraId="54D25A89" w14:textId="06640C1D" w:rsidR="38F027B0" w:rsidRDefault="38F027B0" w:rsidP="495D0D2E">
      <w:pPr>
        <w:spacing w:before="35" w:line="259" w:lineRule="auto"/>
      </w:pPr>
      <w:r w:rsidRPr="495D0D2E">
        <w:rPr>
          <w:sz w:val="24"/>
          <w:szCs w:val="24"/>
        </w:rPr>
        <w:t>land.</w:t>
      </w:r>
    </w:p>
    <w:p w14:paraId="45BA4C55" w14:textId="77777777" w:rsidR="005A6FF8" w:rsidRPr="00EB436F" w:rsidRDefault="005A6FF8" w:rsidP="005A6FF8">
      <w:pPr>
        <w:spacing w:before="35"/>
        <w:rPr>
          <w:sz w:val="24"/>
          <w:szCs w:val="24"/>
        </w:rPr>
      </w:pPr>
      <w:r w:rsidRPr="00EB436F">
        <w:rPr>
          <w:sz w:val="24"/>
          <w:szCs w:val="24"/>
        </w:rPr>
        <w:t>Sjømatrådet er et statsaksjeselskap eid av Nærings- og fiskeridepartementet og ble opprettet i 1991 under navnet Eksportutvalget for fisk. Navnet ble endret til Norges sjømatråd i 2012.</w:t>
      </w:r>
    </w:p>
    <w:p w14:paraId="76315B38" w14:textId="77777777" w:rsidR="00F8224C" w:rsidRPr="00EB436F" w:rsidRDefault="00F8224C" w:rsidP="005A6FF8">
      <w:pPr>
        <w:spacing w:before="35"/>
        <w:rPr>
          <w:sz w:val="24"/>
          <w:szCs w:val="24"/>
        </w:rPr>
      </w:pPr>
    </w:p>
    <w:p w14:paraId="170F37BE" w14:textId="44EB4C8C" w:rsidR="005A6FF8" w:rsidRPr="00EB436F" w:rsidRDefault="005A6FF8" w:rsidP="005A6FF8">
      <w:pPr>
        <w:spacing w:before="35"/>
        <w:rPr>
          <w:sz w:val="24"/>
          <w:szCs w:val="24"/>
        </w:rPr>
      </w:pPr>
      <w:r w:rsidRPr="00EB436F">
        <w:rPr>
          <w:sz w:val="24"/>
          <w:szCs w:val="24"/>
        </w:rPr>
        <w:t>Sjømatnæringen finansierer Sjømatrådet gjennom en lovpålagt avgift på all eksport av norsk sjømat. De viktigste sjømatbransjene er representert med egne rådgivende markedsgrupper i Sjømatrådet. Disse sikrer at ressursene brukes i samråd med næringen.</w:t>
      </w:r>
    </w:p>
    <w:p w14:paraId="5B553149" w14:textId="3AC192FF" w:rsidR="005A6FF8" w:rsidRPr="00EB436F" w:rsidRDefault="005A6FF8" w:rsidP="005707E0">
      <w:pPr>
        <w:spacing w:before="35"/>
        <w:rPr>
          <w:sz w:val="24"/>
          <w:szCs w:val="24"/>
        </w:rPr>
      </w:pPr>
      <w:r w:rsidRPr="00EB436F">
        <w:rPr>
          <w:sz w:val="24"/>
          <w:szCs w:val="24"/>
        </w:rPr>
        <w:t>Sjømatrådet</w:t>
      </w:r>
      <w:r w:rsidR="001E0707" w:rsidRPr="00EB436F">
        <w:rPr>
          <w:sz w:val="24"/>
          <w:szCs w:val="24"/>
        </w:rPr>
        <w:t>s arbeid skal bidra til å</w:t>
      </w:r>
      <w:r w:rsidRPr="00EB436F">
        <w:rPr>
          <w:sz w:val="24"/>
          <w:szCs w:val="24"/>
        </w:rPr>
        <w:t xml:space="preserve"> øke verdiene av norsk sjømat</w:t>
      </w:r>
      <w:r w:rsidR="00692C56" w:rsidRPr="00EB436F">
        <w:rPr>
          <w:sz w:val="24"/>
          <w:szCs w:val="24"/>
        </w:rPr>
        <w:t xml:space="preserve"> i Norge og internasjonalt.</w:t>
      </w:r>
    </w:p>
    <w:p w14:paraId="2899EA41" w14:textId="77777777" w:rsidR="005A6FF8" w:rsidRPr="00EB436F" w:rsidRDefault="005A6FF8" w:rsidP="005707E0">
      <w:pPr>
        <w:spacing w:before="35"/>
        <w:rPr>
          <w:sz w:val="24"/>
          <w:szCs w:val="24"/>
        </w:rPr>
      </w:pPr>
    </w:p>
    <w:p w14:paraId="4FB6F90D" w14:textId="0933A0F1" w:rsidR="00FD03E3" w:rsidRPr="00B37DE0" w:rsidRDefault="00692C56" w:rsidP="00FD03E3">
      <w:pPr>
        <w:keepLines w:val="0"/>
        <w:widowControl/>
        <w:spacing w:line="300" w:lineRule="atLeast"/>
        <w:rPr>
          <w:color w:val="000000"/>
          <w:sz w:val="24"/>
          <w:szCs w:val="24"/>
        </w:rPr>
      </w:pPr>
      <w:r w:rsidRPr="00EB436F">
        <w:rPr>
          <w:sz w:val="24"/>
          <w:szCs w:val="24"/>
        </w:rPr>
        <w:t xml:space="preserve">I Norge har </w:t>
      </w:r>
      <w:r w:rsidR="005707E0" w:rsidRPr="00EB436F">
        <w:rPr>
          <w:sz w:val="24"/>
          <w:szCs w:val="24"/>
        </w:rPr>
        <w:t xml:space="preserve">Norges </w:t>
      </w:r>
      <w:r w:rsidR="000E5DF9" w:rsidRPr="00EB436F">
        <w:rPr>
          <w:sz w:val="24"/>
          <w:szCs w:val="24"/>
        </w:rPr>
        <w:t>s</w:t>
      </w:r>
      <w:r w:rsidR="005707E0" w:rsidRPr="00EB436F">
        <w:rPr>
          <w:sz w:val="24"/>
          <w:szCs w:val="24"/>
        </w:rPr>
        <w:t xml:space="preserve">jømatråd som mål å bidra til økt sjømatkonsum. </w:t>
      </w:r>
      <w:r w:rsidR="00BB0579" w:rsidRPr="00EB436F">
        <w:rPr>
          <w:sz w:val="24"/>
          <w:szCs w:val="24"/>
        </w:rPr>
        <w:t>G</w:t>
      </w:r>
      <w:r w:rsidR="005707E0" w:rsidRPr="00EB436F">
        <w:rPr>
          <w:sz w:val="24"/>
          <w:szCs w:val="24"/>
        </w:rPr>
        <w:t xml:space="preserve">jennom inspirasjon og </w:t>
      </w:r>
      <w:r w:rsidR="005707E0" w:rsidRPr="00B37DE0">
        <w:rPr>
          <w:sz w:val="24"/>
          <w:szCs w:val="24"/>
        </w:rPr>
        <w:t>gode oppskrifter</w:t>
      </w:r>
      <w:r w:rsidR="00DE5937" w:rsidRPr="00DE5937">
        <w:rPr>
          <w:sz w:val="24"/>
          <w:szCs w:val="24"/>
        </w:rPr>
        <w:t xml:space="preserve"> </w:t>
      </w:r>
      <w:r w:rsidR="00A424DE" w:rsidRPr="00DE5937">
        <w:rPr>
          <w:sz w:val="24"/>
          <w:szCs w:val="24"/>
        </w:rPr>
        <w:t>og</w:t>
      </w:r>
      <w:r w:rsidR="006B032E" w:rsidRPr="00DE5937">
        <w:rPr>
          <w:sz w:val="24"/>
          <w:szCs w:val="24"/>
        </w:rPr>
        <w:t xml:space="preserve"> </w:t>
      </w:r>
      <w:r w:rsidR="00272F9A" w:rsidRPr="00DE5937">
        <w:rPr>
          <w:sz w:val="24"/>
          <w:szCs w:val="24"/>
        </w:rPr>
        <w:t>bygging av produktomdømme</w:t>
      </w:r>
      <w:r w:rsidR="009B51C2" w:rsidRPr="00DE5937">
        <w:rPr>
          <w:sz w:val="24"/>
          <w:szCs w:val="24"/>
        </w:rPr>
        <w:t>,</w:t>
      </w:r>
      <w:r w:rsidR="005707E0" w:rsidRPr="00DE5937">
        <w:rPr>
          <w:sz w:val="24"/>
          <w:szCs w:val="24"/>
        </w:rPr>
        <w:t xml:space="preserve"> </w:t>
      </w:r>
      <w:r w:rsidR="005707E0" w:rsidRPr="00B37DE0">
        <w:rPr>
          <w:sz w:val="24"/>
          <w:szCs w:val="24"/>
        </w:rPr>
        <w:t>gir</w:t>
      </w:r>
      <w:r w:rsidR="00BB0579" w:rsidRPr="00B37DE0">
        <w:rPr>
          <w:sz w:val="24"/>
          <w:szCs w:val="24"/>
        </w:rPr>
        <w:t xml:space="preserve"> Sjømatrådet</w:t>
      </w:r>
      <w:r w:rsidR="005707E0" w:rsidRPr="00B37DE0">
        <w:rPr>
          <w:sz w:val="24"/>
          <w:szCs w:val="24"/>
        </w:rPr>
        <w:t xml:space="preserve"> forbruker </w:t>
      </w:r>
      <w:r w:rsidR="005707E0" w:rsidRPr="00B37DE0">
        <w:rPr>
          <w:sz w:val="24"/>
          <w:szCs w:val="24"/>
          <w:u w:val="single"/>
        </w:rPr>
        <w:t>matglede</w:t>
      </w:r>
      <w:r w:rsidR="005707E0" w:rsidRPr="00B37DE0">
        <w:rPr>
          <w:sz w:val="24"/>
          <w:szCs w:val="24"/>
        </w:rPr>
        <w:t xml:space="preserve"> og </w:t>
      </w:r>
      <w:r w:rsidR="005707E0" w:rsidRPr="00B37DE0">
        <w:rPr>
          <w:sz w:val="24"/>
          <w:szCs w:val="24"/>
          <w:u w:val="single"/>
        </w:rPr>
        <w:t>kunnskap</w:t>
      </w:r>
      <w:r w:rsidR="005707E0" w:rsidRPr="00B37DE0">
        <w:rPr>
          <w:sz w:val="24"/>
          <w:szCs w:val="24"/>
        </w:rPr>
        <w:t xml:space="preserve"> om sjømat, sjømatretter og sjømatsesonger, </w:t>
      </w:r>
      <w:r w:rsidR="00FD03E3" w:rsidRPr="00B37DE0">
        <w:rPr>
          <w:color w:val="000000"/>
          <w:sz w:val="24"/>
          <w:szCs w:val="24"/>
        </w:rPr>
        <w:t>med mål om å bidra til flere sjømatmåltider og et kosthold i tråd med kostrådene.</w:t>
      </w:r>
    </w:p>
    <w:p w14:paraId="569F3B06" w14:textId="77777777" w:rsidR="00FD03E3" w:rsidRPr="00EB436F" w:rsidRDefault="00FD03E3" w:rsidP="00FD03E3">
      <w:pPr>
        <w:keepLines w:val="0"/>
        <w:widowControl/>
        <w:spacing w:line="300" w:lineRule="atLeast"/>
        <w:rPr>
          <w:color w:val="000000"/>
          <w:sz w:val="21"/>
          <w:szCs w:val="21"/>
        </w:rPr>
      </w:pPr>
    </w:p>
    <w:p w14:paraId="413A4EB4" w14:textId="1FE05E9E" w:rsidR="00FD03E3" w:rsidRPr="00EB436F" w:rsidRDefault="00FD03E3" w:rsidP="00FD03E3">
      <w:pPr>
        <w:keepLines w:val="0"/>
        <w:widowControl/>
        <w:spacing w:line="300" w:lineRule="atLeast"/>
        <w:rPr>
          <w:color w:val="000000"/>
          <w:sz w:val="24"/>
          <w:szCs w:val="24"/>
        </w:rPr>
      </w:pPr>
      <w:r w:rsidRPr="495D0D2E">
        <w:rPr>
          <w:color w:val="000000" w:themeColor="text1"/>
          <w:sz w:val="24"/>
          <w:szCs w:val="24"/>
        </w:rPr>
        <w:t>Norges sjømatråd søker en samarbeidspartner innen media i Norge som kan bistå med løpende strategisk rådgivning, planlegging, gjennomføring, optimalisering og evaluering av medieaktiviteter.</w:t>
      </w:r>
    </w:p>
    <w:p w14:paraId="5F934DCD" w14:textId="49975734" w:rsidR="00FB61A2" w:rsidRPr="00EB436F" w:rsidRDefault="00FB61A2" w:rsidP="00494E20">
      <w:pPr>
        <w:keepLines w:val="0"/>
        <w:widowControl/>
        <w:spacing w:line="300" w:lineRule="atLeast"/>
        <w:rPr>
          <w:sz w:val="24"/>
          <w:szCs w:val="24"/>
        </w:rPr>
      </w:pPr>
    </w:p>
    <w:p w14:paraId="67E7E5FE" w14:textId="6A1C860F" w:rsidR="00D74CB6" w:rsidRPr="00EB436F" w:rsidRDefault="00FB61A2" w:rsidP="002E5EAB">
      <w:pPr>
        <w:pStyle w:val="Listeavsnitt"/>
        <w:keepLines w:val="0"/>
        <w:widowControl/>
        <w:numPr>
          <w:ilvl w:val="1"/>
          <w:numId w:val="4"/>
        </w:numPr>
        <w:spacing w:before="35" w:line="300" w:lineRule="atLeast"/>
        <w:rPr>
          <w:sz w:val="24"/>
          <w:szCs w:val="24"/>
        </w:rPr>
      </w:pPr>
      <w:r w:rsidRPr="00EB436F">
        <w:rPr>
          <w:sz w:val="24"/>
          <w:szCs w:val="24"/>
        </w:rPr>
        <w:t xml:space="preserve">Strategisk rådgivning </w:t>
      </w:r>
      <w:r w:rsidR="00286ACE" w:rsidRPr="00EB436F">
        <w:rPr>
          <w:sz w:val="24"/>
          <w:szCs w:val="24"/>
        </w:rPr>
        <w:t xml:space="preserve">basert på </w:t>
      </w:r>
      <w:r w:rsidR="008332CA" w:rsidRPr="00EB436F">
        <w:rPr>
          <w:sz w:val="24"/>
          <w:szCs w:val="24"/>
        </w:rPr>
        <w:t>innsikt i medielandskap og målgruppeanalyser</w:t>
      </w:r>
      <w:r w:rsidR="00D74CB6" w:rsidRPr="00EB436F">
        <w:rPr>
          <w:sz w:val="24"/>
          <w:szCs w:val="24"/>
        </w:rPr>
        <w:t>.</w:t>
      </w:r>
    </w:p>
    <w:p w14:paraId="5995093B" w14:textId="6E803F54" w:rsidR="00FD03E3" w:rsidRPr="00EB436F" w:rsidRDefault="00FD03E3" w:rsidP="00FD03E3">
      <w:pPr>
        <w:pStyle w:val="Listeavsnitt"/>
        <w:keepLines w:val="0"/>
        <w:widowControl/>
        <w:numPr>
          <w:ilvl w:val="0"/>
          <w:numId w:val="4"/>
        </w:numPr>
        <w:spacing w:line="300" w:lineRule="atLeast"/>
        <w:rPr>
          <w:color w:val="000000"/>
          <w:sz w:val="24"/>
          <w:szCs w:val="24"/>
        </w:rPr>
      </w:pPr>
      <w:r w:rsidRPr="00EB436F">
        <w:rPr>
          <w:color w:val="000000"/>
          <w:sz w:val="24"/>
          <w:szCs w:val="24"/>
        </w:rPr>
        <w:t>Utarbeidelse og videreutvikling av mediestrategier og kanalplaner.</w:t>
      </w:r>
    </w:p>
    <w:p w14:paraId="6470A0B1" w14:textId="3CA053F1" w:rsidR="00FD03E3" w:rsidRPr="00EB436F" w:rsidRDefault="00FD03E3" w:rsidP="00FD03E3">
      <w:pPr>
        <w:pStyle w:val="Listeavsnitt"/>
        <w:keepLines w:val="0"/>
        <w:widowControl/>
        <w:numPr>
          <w:ilvl w:val="0"/>
          <w:numId w:val="4"/>
        </w:numPr>
        <w:spacing w:line="300" w:lineRule="atLeast"/>
        <w:rPr>
          <w:color w:val="000000"/>
          <w:sz w:val="24"/>
          <w:szCs w:val="24"/>
        </w:rPr>
      </w:pPr>
      <w:r w:rsidRPr="00EB436F">
        <w:rPr>
          <w:color w:val="000000"/>
          <w:sz w:val="24"/>
          <w:szCs w:val="24"/>
        </w:rPr>
        <w:t xml:space="preserve">Planlegging, kjøp og plassering av annonser i relevante kanaler, herunder sosiale medier, digitale flater, TV, online video, strømmetjenester, </w:t>
      </w:r>
      <w:proofErr w:type="spellStart"/>
      <w:r w:rsidRPr="00EB436F">
        <w:rPr>
          <w:color w:val="000000"/>
          <w:sz w:val="24"/>
          <w:szCs w:val="24"/>
        </w:rPr>
        <w:t>print</w:t>
      </w:r>
      <w:proofErr w:type="spellEnd"/>
      <w:r w:rsidRPr="00EB436F">
        <w:rPr>
          <w:color w:val="000000"/>
          <w:sz w:val="24"/>
          <w:szCs w:val="24"/>
        </w:rPr>
        <w:t xml:space="preserve"> og utendørsannonsering.</w:t>
      </w:r>
    </w:p>
    <w:p w14:paraId="776557CE" w14:textId="6DC11446" w:rsidR="00FD03E3" w:rsidRPr="00EB436F" w:rsidRDefault="00FD03E3" w:rsidP="00FD03E3">
      <w:pPr>
        <w:pStyle w:val="Listeavsnitt"/>
        <w:keepLines w:val="0"/>
        <w:widowControl/>
        <w:numPr>
          <w:ilvl w:val="0"/>
          <w:numId w:val="4"/>
        </w:numPr>
        <w:spacing w:line="300" w:lineRule="atLeast"/>
        <w:rPr>
          <w:color w:val="000000"/>
          <w:sz w:val="24"/>
          <w:szCs w:val="24"/>
        </w:rPr>
      </w:pPr>
      <w:r w:rsidRPr="00EB436F">
        <w:rPr>
          <w:color w:val="000000"/>
          <w:sz w:val="24"/>
          <w:szCs w:val="24"/>
        </w:rPr>
        <w:t xml:space="preserve">Bidrag til drift av Godfisks sosiale mediekanaler, inkludert rådgivning, publiseringsplaner og organisk og betalt publisering på relevante plattformer som blant annet Snapchat, Meta og </w:t>
      </w:r>
      <w:proofErr w:type="spellStart"/>
      <w:r w:rsidRPr="00EB436F">
        <w:rPr>
          <w:color w:val="000000"/>
          <w:sz w:val="24"/>
          <w:szCs w:val="24"/>
        </w:rPr>
        <w:t>TikTok</w:t>
      </w:r>
      <w:proofErr w:type="spellEnd"/>
      <w:r w:rsidR="00EB436F">
        <w:rPr>
          <w:color w:val="000000"/>
          <w:sz w:val="24"/>
          <w:szCs w:val="24"/>
        </w:rPr>
        <w:t>.</w:t>
      </w:r>
    </w:p>
    <w:p w14:paraId="1A35B875" w14:textId="1BFC19EB" w:rsidR="00FD03E3" w:rsidRPr="00EB436F" w:rsidRDefault="00FD03E3" w:rsidP="00FD03E3">
      <w:pPr>
        <w:pStyle w:val="Listeavsnitt"/>
        <w:keepLines w:val="0"/>
        <w:widowControl/>
        <w:numPr>
          <w:ilvl w:val="0"/>
          <w:numId w:val="4"/>
        </w:numPr>
        <w:spacing w:line="300" w:lineRule="atLeast"/>
        <w:rPr>
          <w:color w:val="000000"/>
          <w:sz w:val="24"/>
          <w:szCs w:val="24"/>
        </w:rPr>
      </w:pPr>
      <w:r w:rsidRPr="6F21002F">
        <w:rPr>
          <w:color w:val="000000" w:themeColor="text1"/>
          <w:sz w:val="24"/>
          <w:szCs w:val="24"/>
        </w:rPr>
        <w:t>Administrering og kjøp av betalt søk, samt rådgivning knyttet til SEO</w:t>
      </w:r>
      <w:r w:rsidR="24DEFD00" w:rsidRPr="6F21002F">
        <w:rPr>
          <w:color w:val="000000" w:themeColor="text1"/>
          <w:sz w:val="24"/>
          <w:szCs w:val="24"/>
        </w:rPr>
        <w:t xml:space="preserve"> og GEO</w:t>
      </w:r>
      <w:r w:rsidRPr="6F21002F">
        <w:rPr>
          <w:color w:val="000000" w:themeColor="text1"/>
          <w:sz w:val="24"/>
          <w:szCs w:val="24"/>
        </w:rPr>
        <w:t>.</w:t>
      </w:r>
    </w:p>
    <w:p w14:paraId="3AB4AB56" w14:textId="4ED891B2" w:rsidR="003074F7" w:rsidRPr="00EB436F" w:rsidRDefault="00FD03E3" w:rsidP="003074F7">
      <w:pPr>
        <w:pStyle w:val="Listeavsnitt"/>
        <w:keepLines w:val="0"/>
        <w:widowControl/>
        <w:numPr>
          <w:ilvl w:val="0"/>
          <w:numId w:val="4"/>
        </w:numPr>
        <w:spacing w:line="300" w:lineRule="atLeast"/>
        <w:rPr>
          <w:color w:val="000000"/>
          <w:sz w:val="24"/>
          <w:szCs w:val="24"/>
        </w:rPr>
      </w:pPr>
      <w:r w:rsidRPr="495D0D2E">
        <w:rPr>
          <w:color w:val="000000" w:themeColor="text1"/>
          <w:sz w:val="24"/>
          <w:szCs w:val="24"/>
        </w:rPr>
        <w:t xml:space="preserve">Rådgivning tilknyttet sosiale medier, og eventuell bistand knyttet til </w:t>
      </w:r>
      <w:r w:rsidR="525AB9AA" w:rsidRPr="495D0D2E">
        <w:rPr>
          <w:color w:val="000000" w:themeColor="text1"/>
          <w:sz w:val="24"/>
          <w:szCs w:val="24"/>
        </w:rPr>
        <w:t>“</w:t>
      </w:r>
      <w:proofErr w:type="spellStart"/>
      <w:r w:rsidRPr="495D0D2E">
        <w:rPr>
          <w:color w:val="000000" w:themeColor="text1"/>
          <w:sz w:val="24"/>
          <w:szCs w:val="24"/>
        </w:rPr>
        <w:t>community</w:t>
      </w:r>
      <w:proofErr w:type="spellEnd"/>
      <w:r w:rsidRPr="495D0D2E">
        <w:rPr>
          <w:color w:val="000000" w:themeColor="text1"/>
          <w:sz w:val="24"/>
          <w:szCs w:val="24"/>
        </w:rPr>
        <w:t xml:space="preserve"> management</w:t>
      </w:r>
      <w:r w:rsidR="0AB8CAC0" w:rsidRPr="495D0D2E">
        <w:rPr>
          <w:color w:val="000000" w:themeColor="text1"/>
          <w:sz w:val="24"/>
          <w:szCs w:val="24"/>
        </w:rPr>
        <w:t>”</w:t>
      </w:r>
      <w:r w:rsidRPr="495D0D2E">
        <w:rPr>
          <w:color w:val="000000" w:themeColor="text1"/>
          <w:sz w:val="24"/>
          <w:szCs w:val="24"/>
        </w:rPr>
        <w:t xml:space="preserve"> i Godfisks sosiale kanaler.</w:t>
      </w:r>
    </w:p>
    <w:p w14:paraId="761BCB0B" w14:textId="737A6D01" w:rsidR="00377FFD" w:rsidRPr="002349B6" w:rsidRDefault="00513008" w:rsidP="003074F7">
      <w:pPr>
        <w:pStyle w:val="Listeavsnitt"/>
        <w:keepLines w:val="0"/>
        <w:widowControl/>
        <w:numPr>
          <w:ilvl w:val="0"/>
          <w:numId w:val="4"/>
        </w:numPr>
        <w:spacing w:line="300" w:lineRule="atLeast"/>
        <w:rPr>
          <w:color w:val="000000"/>
          <w:sz w:val="24"/>
          <w:szCs w:val="24"/>
        </w:rPr>
      </w:pPr>
      <w:r w:rsidRPr="00EB436F">
        <w:rPr>
          <w:sz w:val="24"/>
          <w:szCs w:val="24"/>
        </w:rPr>
        <w:t>Evaluering, optimalisering og rapportering</w:t>
      </w:r>
    </w:p>
    <w:p w14:paraId="7ECBC227" w14:textId="77777777" w:rsidR="002349B6" w:rsidRPr="002349B6" w:rsidRDefault="002349B6" w:rsidP="002349B6">
      <w:pPr>
        <w:pStyle w:val="Listeavsnitt"/>
        <w:keepLines w:val="0"/>
        <w:widowControl/>
        <w:numPr>
          <w:ilvl w:val="0"/>
          <w:numId w:val="4"/>
        </w:numPr>
        <w:spacing w:line="300" w:lineRule="atLeast"/>
        <w:rPr>
          <w:color w:val="000000"/>
          <w:sz w:val="24"/>
          <w:szCs w:val="24"/>
        </w:rPr>
      </w:pPr>
      <w:r>
        <w:rPr>
          <w:sz w:val="24"/>
          <w:szCs w:val="24"/>
        </w:rPr>
        <w:t>Mulighet for kampanjetesting</w:t>
      </w:r>
    </w:p>
    <w:p w14:paraId="40C1A62B" w14:textId="74EC5026" w:rsidR="0066419B" w:rsidRPr="00796E2B" w:rsidRDefault="002349B6" w:rsidP="002349B6">
      <w:pPr>
        <w:pStyle w:val="Listeavsnitt"/>
        <w:keepLines w:val="0"/>
        <w:widowControl/>
        <w:numPr>
          <w:ilvl w:val="0"/>
          <w:numId w:val="4"/>
        </w:numPr>
        <w:spacing w:line="300" w:lineRule="atLeast"/>
        <w:rPr>
          <w:color w:val="000000"/>
          <w:sz w:val="24"/>
          <w:szCs w:val="24"/>
        </w:rPr>
      </w:pPr>
      <w:r w:rsidRPr="6F21002F">
        <w:rPr>
          <w:sz w:val="24"/>
          <w:szCs w:val="24"/>
        </w:rPr>
        <w:t xml:space="preserve">Rådgivning knyttet til </w:t>
      </w:r>
      <w:proofErr w:type="spellStart"/>
      <w:r w:rsidRPr="6F21002F">
        <w:rPr>
          <w:sz w:val="24"/>
          <w:szCs w:val="24"/>
        </w:rPr>
        <w:t>influensersamarbeid</w:t>
      </w:r>
      <w:proofErr w:type="spellEnd"/>
    </w:p>
    <w:p w14:paraId="540C3FDD" w14:textId="7BBE254F" w:rsidR="3F8D2986" w:rsidRDefault="3F8D2986" w:rsidP="6F21002F">
      <w:pPr>
        <w:pStyle w:val="Listeavsnitt"/>
        <w:keepLines w:val="0"/>
        <w:widowControl/>
        <w:numPr>
          <w:ilvl w:val="0"/>
          <w:numId w:val="4"/>
        </w:numPr>
        <w:spacing w:line="300" w:lineRule="atLeast"/>
        <w:rPr>
          <w:color w:val="000000" w:themeColor="text1"/>
          <w:sz w:val="24"/>
          <w:szCs w:val="24"/>
        </w:rPr>
      </w:pPr>
      <w:r w:rsidRPr="6F21002F">
        <w:rPr>
          <w:color w:val="000000" w:themeColor="text1"/>
          <w:sz w:val="24"/>
          <w:szCs w:val="24"/>
        </w:rPr>
        <w:t xml:space="preserve">Grafisk kompetanse for noe tilpasning av digitalt innhold </w:t>
      </w:r>
      <w:r w:rsidR="7A627F3C" w:rsidRPr="6F21002F">
        <w:rPr>
          <w:color w:val="000000" w:themeColor="text1"/>
          <w:sz w:val="24"/>
          <w:szCs w:val="24"/>
        </w:rPr>
        <w:t>og</w:t>
      </w:r>
      <w:r w:rsidRPr="6F21002F">
        <w:rPr>
          <w:color w:val="000000" w:themeColor="text1"/>
          <w:sz w:val="24"/>
          <w:szCs w:val="24"/>
        </w:rPr>
        <w:t xml:space="preserve"> some-poster.</w:t>
      </w:r>
    </w:p>
    <w:p w14:paraId="6113B59F" w14:textId="27351137" w:rsidR="008A7ADD" w:rsidRDefault="008A7ADD" w:rsidP="3954C73E">
      <w:pPr>
        <w:keepLines w:val="0"/>
        <w:widowControl/>
        <w:spacing w:line="300" w:lineRule="atLeast"/>
        <w:rPr>
          <w:color w:val="000000" w:themeColor="text1"/>
          <w:sz w:val="24"/>
          <w:szCs w:val="24"/>
        </w:rPr>
      </w:pPr>
    </w:p>
    <w:p w14:paraId="7E9FDB3A" w14:textId="18DF3058" w:rsidR="002349B6" w:rsidRDefault="00AB2A7A" w:rsidP="3954C73E">
      <w:pPr>
        <w:keepLines w:val="0"/>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00" w:lineRule="atLeast"/>
        <w:rPr>
          <w:color w:val="000000" w:themeColor="text1"/>
          <w:sz w:val="24"/>
          <w:szCs w:val="24"/>
        </w:rPr>
      </w:pPr>
      <w:r w:rsidRPr="3954C73E">
        <w:rPr>
          <w:color w:val="000000" w:themeColor="text1"/>
          <w:sz w:val="24"/>
          <w:szCs w:val="24"/>
        </w:rPr>
        <w:t xml:space="preserve">I tilbudet skal det inkluderes en beskrivelse av hvordan leverandøren vil sikre </w:t>
      </w:r>
      <w:r w:rsidR="009F4667" w:rsidRPr="3954C73E">
        <w:rPr>
          <w:color w:val="000000" w:themeColor="text1"/>
          <w:sz w:val="24"/>
          <w:szCs w:val="24"/>
        </w:rPr>
        <w:t>transparens</w:t>
      </w:r>
      <w:r w:rsidR="00290EB5" w:rsidRPr="3954C73E">
        <w:rPr>
          <w:color w:val="000000" w:themeColor="text1"/>
          <w:sz w:val="24"/>
          <w:szCs w:val="24"/>
        </w:rPr>
        <w:t xml:space="preserve"> </w:t>
      </w:r>
      <w:r w:rsidR="00807B8D" w:rsidRPr="3954C73E">
        <w:rPr>
          <w:color w:val="000000" w:themeColor="text1"/>
          <w:sz w:val="24"/>
          <w:szCs w:val="24"/>
        </w:rPr>
        <w:t xml:space="preserve">forbundet med andre inntektskilder </w:t>
      </w:r>
      <w:r w:rsidR="1FA0120E" w:rsidRPr="3954C73E">
        <w:rPr>
          <w:color w:val="000000" w:themeColor="text1"/>
          <w:sz w:val="24"/>
          <w:szCs w:val="24"/>
        </w:rPr>
        <w:t>(</w:t>
      </w:r>
      <w:proofErr w:type="spellStart"/>
      <w:r w:rsidR="1FA0120E" w:rsidRPr="3954C73E">
        <w:rPr>
          <w:color w:val="000000" w:themeColor="text1"/>
          <w:sz w:val="24"/>
          <w:szCs w:val="24"/>
        </w:rPr>
        <w:t>eg</w:t>
      </w:r>
      <w:proofErr w:type="spellEnd"/>
      <w:r w:rsidR="1FA0120E" w:rsidRPr="3954C73E">
        <w:rPr>
          <w:color w:val="000000" w:themeColor="text1"/>
          <w:sz w:val="24"/>
          <w:szCs w:val="24"/>
        </w:rPr>
        <w:t xml:space="preserve"> honorarer, byråpåslag, rabatter) </w:t>
      </w:r>
      <w:r w:rsidR="00807B8D" w:rsidRPr="3954C73E">
        <w:rPr>
          <w:color w:val="000000" w:themeColor="text1"/>
          <w:sz w:val="24"/>
          <w:szCs w:val="24"/>
        </w:rPr>
        <w:t>utover timer fakturert som kan knyttes direkte til Sjømatrådet sine mediekjøp.</w:t>
      </w:r>
    </w:p>
    <w:p w14:paraId="1EC35F30" w14:textId="77777777" w:rsidR="006D5296" w:rsidRDefault="006D5296" w:rsidP="008B102F">
      <w:pPr>
        <w:rPr>
          <w:sz w:val="32"/>
          <w:szCs w:val="32"/>
        </w:rPr>
      </w:pPr>
    </w:p>
    <w:p w14:paraId="4DDADC57" w14:textId="4242FBD1" w:rsidR="00556CAF" w:rsidRPr="00EB436F" w:rsidRDefault="00556CAF" w:rsidP="008B102F">
      <w:pPr>
        <w:rPr>
          <w:sz w:val="32"/>
          <w:szCs w:val="32"/>
        </w:rPr>
      </w:pPr>
      <w:r w:rsidRPr="00EB436F">
        <w:rPr>
          <w:sz w:val="32"/>
          <w:szCs w:val="32"/>
        </w:rPr>
        <w:lastRenderedPageBreak/>
        <w:t xml:space="preserve">Bilag 2 </w:t>
      </w:r>
      <w:r w:rsidR="003E3470" w:rsidRPr="00EB436F">
        <w:rPr>
          <w:sz w:val="32"/>
          <w:szCs w:val="32"/>
        </w:rPr>
        <w:t>Byråets</w:t>
      </w:r>
      <w:r w:rsidRPr="00EB436F">
        <w:rPr>
          <w:sz w:val="32"/>
          <w:szCs w:val="32"/>
        </w:rPr>
        <w:t xml:space="preserve"> spesifikasjon av Oppdraget</w:t>
      </w:r>
    </w:p>
    <w:p w14:paraId="5F8F1886" w14:textId="77777777" w:rsidR="00911066" w:rsidRPr="00EB436F" w:rsidRDefault="00911066" w:rsidP="008B102F">
      <w:pPr>
        <w:rPr>
          <w:sz w:val="20"/>
          <w:szCs w:val="20"/>
        </w:rPr>
      </w:pPr>
    </w:p>
    <w:p w14:paraId="0FACB941" w14:textId="77777777" w:rsidR="00911066" w:rsidRPr="00EB436F" w:rsidRDefault="00911066" w:rsidP="008B102F">
      <w:r w:rsidRPr="00EB436F">
        <w:t>Konsulentens spesifikasjon av Oppdraget:</w:t>
      </w:r>
    </w:p>
    <w:p w14:paraId="704BADA7" w14:textId="77777777" w:rsidR="00911066" w:rsidRPr="00EB436F" w:rsidRDefault="00911066" w:rsidP="008B102F">
      <w:r w:rsidRPr="00EB436F">
        <w:rPr>
          <w:i/>
        </w:rPr>
        <w:t>(Denne skal svare på Kundens beskrivelse og krav som følger av bilag 1)</w:t>
      </w:r>
    </w:p>
    <w:p w14:paraId="2251E4F8" w14:textId="77777777" w:rsidR="00911066" w:rsidRPr="00EB436F" w:rsidRDefault="00911066" w:rsidP="008B102F"/>
    <w:p w14:paraId="0ACE1ED0" w14:textId="182C2878" w:rsidR="00911066" w:rsidRPr="00EB436F" w:rsidRDefault="00911066" w:rsidP="00911066">
      <w:pPr>
        <w:rPr>
          <w:b/>
          <w:i/>
          <w:sz w:val="32"/>
          <w:szCs w:val="32"/>
        </w:rPr>
      </w:pPr>
      <w:r w:rsidRPr="00EB436F">
        <w:rPr>
          <w:b/>
          <w:i/>
        </w:rPr>
        <w:br w:type="page"/>
      </w:r>
      <w:r w:rsidRPr="00EB436F">
        <w:rPr>
          <w:sz w:val="32"/>
          <w:szCs w:val="32"/>
        </w:rPr>
        <w:lastRenderedPageBreak/>
        <w:t xml:space="preserve">Bilag </w:t>
      </w:r>
      <w:r w:rsidR="006A2C56" w:rsidRPr="00EB436F">
        <w:rPr>
          <w:sz w:val="32"/>
          <w:szCs w:val="32"/>
        </w:rPr>
        <w:t>4</w:t>
      </w:r>
      <w:r w:rsidRPr="00EB436F">
        <w:rPr>
          <w:sz w:val="32"/>
          <w:szCs w:val="32"/>
        </w:rPr>
        <w:t xml:space="preserve"> Administrative bestemmelser</w:t>
      </w:r>
    </w:p>
    <w:p w14:paraId="2080C950" w14:textId="77777777" w:rsidR="00911066" w:rsidRPr="00EB436F" w:rsidRDefault="00911066" w:rsidP="00911066">
      <w:pPr>
        <w:rPr>
          <w:i/>
          <w:sz w:val="20"/>
          <w:szCs w:val="20"/>
        </w:rPr>
      </w:pPr>
    </w:p>
    <w:p w14:paraId="07B7BAF0" w14:textId="77777777" w:rsidR="00911066" w:rsidRPr="00EB436F" w:rsidRDefault="00911066" w:rsidP="00911066">
      <w:pPr>
        <w:rPr>
          <w:i/>
          <w:sz w:val="20"/>
          <w:szCs w:val="20"/>
        </w:rPr>
      </w:pPr>
      <w:r w:rsidRPr="00EB436F">
        <w:rPr>
          <w:i/>
          <w:sz w:val="20"/>
          <w:szCs w:val="20"/>
        </w:rPr>
        <w:t>Bilaget brukes til å samle administrative rutiner for avtaleforholdet og samarbeidet mellom partene.</w:t>
      </w:r>
    </w:p>
    <w:p w14:paraId="531B341D" w14:textId="1F4135A7" w:rsidR="003074F7" w:rsidRPr="00EB436F" w:rsidRDefault="003074F7" w:rsidP="00911066">
      <w:pPr>
        <w:rPr>
          <w:i/>
          <w:sz w:val="20"/>
          <w:szCs w:val="20"/>
        </w:rPr>
      </w:pPr>
    </w:p>
    <w:p w14:paraId="2E8B377F" w14:textId="77777777" w:rsidR="008B102F" w:rsidRPr="00EB436F" w:rsidRDefault="008B102F" w:rsidP="008B102F"/>
    <w:p w14:paraId="2DDCC05B" w14:textId="77777777" w:rsidR="008B102F" w:rsidRPr="00EB436F" w:rsidRDefault="008B102F" w:rsidP="008B102F"/>
    <w:p w14:paraId="08CC25E6" w14:textId="77777777" w:rsidR="008B102F" w:rsidRPr="00EB436F" w:rsidRDefault="008B102F" w:rsidP="008B102F">
      <w:pPr>
        <w:rPr>
          <w:b/>
        </w:rPr>
      </w:pPr>
      <w:r w:rsidRPr="00EB436F">
        <w:rPr>
          <w:b/>
        </w:rPr>
        <w:t xml:space="preserve">Avtalen punkt 1.5 Partenes representanter, </w:t>
      </w:r>
    </w:p>
    <w:p w14:paraId="1AD69CEF" w14:textId="77777777" w:rsidR="00423142" w:rsidRPr="00EB436F" w:rsidRDefault="00423142" w:rsidP="008B102F"/>
    <w:p w14:paraId="364F2F07" w14:textId="77777777" w:rsidR="008B102F" w:rsidRPr="00EB436F" w:rsidRDefault="00423142" w:rsidP="008B102F">
      <w:r w:rsidRPr="00EB436F">
        <w:t>Bemyndiget representant for partene:</w:t>
      </w:r>
    </w:p>
    <w:p w14:paraId="16CBEDD9" w14:textId="77777777" w:rsidR="008B102F" w:rsidRPr="00EB436F" w:rsidRDefault="008B102F" w:rsidP="008B102F"/>
    <w:p w14:paraId="4FD16710" w14:textId="7875E26D" w:rsidR="00436D1C" w:rsidRPr="001C6106" w:rsidRDefault="00436D1C" w:rsidP="00436D1C">
      <w:pPr>
        <w:tabs>
          <w:tab w:val="left" w:pos="1701"/>
          <w:tab w:val="left" w:pos="5103"/>
          <w:tab w:val="left" w:pos="6096"/>
        </w:tabs>
      </w:pPr>
      <w:r w:rsidRPr="00EB436F">
        <w:t xml:space="preserve">For </w:t>
      </w:r>
      <w:r w:rsidRPr="001C6106">
        <w:t>Kunden:</w:t>
      </w:r>
      <w:r w:rsidR="00A424DE" w:rsidRPr="001C6106">
        <w:t xml:space="preserve"> Norges sjømatråd</w:t>
      </w:r>
    </w:p>
    <w:p w14:paraId="2F6BB1FF" w14:textId="47D37793" w:rsidR="00436D1C" w:rsidRPr="001C6106" w:rsidRDefault="00436D1C" w:rsidP="00436D1C">
      <w:pPr>
        <w:tabs>
          <w:tab w:val="left" w:pos="1701"/>
          <w:tab w:val="left" w:pos="5103"/>
          <w:tab w:val="left" w:pos="6096"/>
        </w:tabs>
      </w:pPr>
      <w:r w:rsidRPr="001C6106">
        <w:t>Navn:</w:t>
      </w:r>
      <w:r w:rsidR="00A424DE" w:rsidRPr="001C6106">
        <w:t xml:space="preserve"> Børge Grønbech</w:t>
      </w:r>
    </w:p>
    <w:p w14:paraId="51984DAA" w14:textId="02F4EC65" w:rsidR="00436D1C" w:rsidRPr="001C6106" w:rsidRDefault="00436D1C" w:rsidP="00E90EF2">
      <w:pPr>
        <w:tabs>
          <w:tab w:val="left" w:pos="1701"/>
          <w:tab w:val="left" w:pos="5103"/>
          <w:tab w:val="left" w:pos="6096"/>
        </w:tabs>
      </w:pPr>
      <w:r w:rsidRPr="001C6106">
        <w:t xml:space="preserve">Tittel: </w:t>
      </w:r>
      <w:r w:rsidR="00A424DE" w:rsidRPr="001C6106">
        <w:t xml:space="preserve">Direktør Globale </w:t>
      </w:r>
      <w:r w:rsidR="001C6106" w:rsidRPr="001C6106">
        <w:t>O</w:t>
      </w:r>
      <w:r w:rsidR="00A424DE" w:rsidRPr="001C6106">
        <w:t>perasjoner</w:t>
      </w:r>
    </w:p>
    <w:p w14:paraId="5AE85E47" w14:textId="77777777" w:rsidR="00436D1C" w:rsidRPr="001C6106" w:rsidRDefault="00436D1C" w:rsidP="00436D1C">
      <w:pPr>
        <w:tabs>
          <w:tab w:val="left" w:pos="1701"/>
          <w:tab w:val="left" w:pos="5103"/>
          <w:tab w:val="left" w:pos="6096"/>
        </w:tabs>
      </w:pPr>
      <w:r w:rsidRPr="001C6106">
        <w:t xml:space="preserve">Adresse: Stortorget 1, 9008 Tromsø </w:t>
      </w:r>
    </w:p>
    <w:p w14:paraId="1F75BCBC" w14:textId="77777777" w:rsidR="00436D1C" w:rsidRPr="001C6106" w:rsidRDefault="00436D1C" w:rsidP="00436D1C">
      <w:pPr>
        <w:tabs>
          <w:tab w:val="left" w:pos="1701"/>
          <w:tab w:val="left" w:pos="5103"/>
          <w:tab w:val="left" w:pos="6096"/>
        </w:tabs>
      </w:pPr>
      <w:r w:rsidRPr="001C6106">
        <w:t>Telefon: +47 932 25 197</w:t>
      </w:r>
    </w:p>
    <w:p w14:paraId="02D64434" w14:textId="2BE4C2ED" w:rsidR="00436D1C" w:rsidRPr="001C6106" w:rsidRDefault="00436D1C" w:rsidP="00436D1C">
      <w:pPr>
        <w:tabs>
          <w:tab w:val="left" w:pos="1701"/>
          <w:tab w:val="left" w:pos="5103"/>
          <w:tab w:val="left" w:pos="6096"/>
        </w:tabs>
        <w:spacing w:line="480" w:lineRule="auto"/>
      </w:pPr>
      <w:r w:rsidRPr="001C6106">
        <w:t xml:space="preserve">E-post: </w:t>
      </w:r>
      <w:r w:rsidR="008E247A" w:rsidRPr="001C6106">
        <w:t>bg</w:t>
      </w:r>
      <w:r w:rsidRPr="001C6106">
        <w:t>@seafood.no</w:t>
      </w:r>
    </w:p>
    <w:p w14:paraId="6CCB7AB1" w14:textId="77777777" w:rsidR="008B102F" w:rsidRPr="00EB436F" w:rsidRDefault="008B102F" w:rsidP="008B102F">
      <w:pPr>
        <w:tabs>
          <w:tab w:val="left" w:pos="1701"/>
          <w:tab w:val="left" w:pos="5103"/>
          <w:tab w:val="left" w:pos="6096"/>
        </w:tabs>
      </w:pPr>
    </w:p>
    <w:p w14:paraId="552EBCEE" w14:textId="3225DED8" w:rsidR="008B102F" w:rsidRPr="00EB436F" w:rsidRDefault="008B102F" w:rsidP="008B102F">
      <w:pPr>
        <w:tabs>
          <w:tab w:val="left" w:pos="1701"/>
          <w:tab w:val="left" w:pos="5103"/>
          <w:tab w:val="left" w:pos="6096"/>
        </w:tabs>
      </w:pPr>
      <w:r w:rsidRPr="00EB436F">
        <w:t xml:space="preserve">For </w:t>
      </w:r>
      <w:r w:rsidR="003E3470" w:rsidRPr="00EB436F">
        <w:t>Byrået</w:t>
      </w:r>
      <w:r w:rsidRPr="00EB436F">
        <w:t>:</w:t>
      </w:r>
    </w:p>
    <w:p w14:paraId="7D12CE33" w14:textId="77777777" w:rsidR="008B102F" w:rsidRPr="00EB436F" w:rsidRDefault="008B102F" w:rsidP="008B102F">
      <w:pPr>
        <w:tabs>
          <w:tab w:val="left" w:pos="1701"/>
          <w:tab w:val="left" w:pos="5103"/>
          <w:tab w:val="left" w:pos="6096"/>
        </w:tabs>
      </w:pPr>
      <w:r w:rsidRPr="00EB436F">
        <w:t>Navn</w:t>
      </w:r>
    </w:p>
    <w:p w14:paraId="557D6F44" w14:textId="77777777" w:rsidR="008B102F" w:rsidRPr="00EB436F" w:rsidRDefault="008B102F" w:rsidP="008B102F">
      <w:pPr>
        <w:tabs>
          <w:tab w:val="left" w:pos="1701"/>
          <w:tab w:val="left" w:pos="5103"/>
          <w:tab w:val="left" w:pos="6096"/>
        </w:tabs>
      </w:pPr>
      <w:r w:rsidRPr="00EB436F">
        <w:t>Tittel</w:t>
      </w:r>
    </w:p>
    <w:p w14:paraId="48225D8B" w14:textId="77777777" w:rsidR="008B102F" w:rsidRPr="00EB436F" w:rsidRDefault="008B102F" w:rsidP="008B102F">
      <w:pPr>
        <w:tabs>
          <w:tab w:val="left" w:pos="1701"/>
          <w:tab w:val="left" w:pos="5103"/>
          <w:tab w:val="left" w:pos="6096"/>
        </w:tabs>
      </w:pPr>
      <w:r w:rsidRPr="00EB436F">
        <w:t>Adresse</w:t>
      </w:r>
    </w:p>
    <w:p w14:paraId="696B6F2A" w14:textId="77777777" w:rsidR="008B102F" w:rsidRPr="00EB436F" w:rsidRDefault="008B102F" w:rsidP="008B102F">
      <w:pPr>
        <w:tabs>
          <w:tab w:val="left" w:pos="1701"/>
          <w:tab w:val="left" w:pos="5103"/>
          <w:tab w:val="left" w:pos="6096"/>
        </w:tabs>
      </w:pPr>
      <w:r w:rsidRPr="00EB436F">
        <w:t>Telefon</w:t>
      </w:r>
    </w:p>
    <w:p w14:paraId="59949E02" w14:textId="77777777" w:rsidR="008B102F" w:rsidRPr="00EB436F" w:rsidRDefault="008B102F" w:rsidP="008B102F">
      <w:pPr>
        <w:tabs>
          <w:tab w:val="left" w:pos="1701"/>
          <w:tab w:val="left" w:pos="5103"/>
          <w:tab w:val="left" w:pos="6096"/>
        </w:tabs>
      </w:pPr>
      <w:r w:rsidRPr="00EB436F">
        <w:t>E-post</w:t>
      </w:r>
    </w:p>
    <w:p w14:paraId="357EA751" w14:textId="77777777" w:rsidR="008B102F" w:rsidRPr="00EB436F" w:rsidRDefault="008B102F" w:rsidP="008B102F"/>
    <w:p w14:paraId="56E59A2D" w14:textId="77777777" w:rsidR="008B102F" w:rsidRPr="00EB436F" w:rsidRDefault="008B102F" w:rsidP="008B102F"/>
    <w:p w14:paraId="4158A2B0" w14:textId="6AFEFDFC" w:rsidR="00AA5466" w:rsidRPr="00EB436F" w:rsidRDefault="00AA5466" w:rsidP="008B102F">
      <w:r w:rsidRPr="00EB436F">
        <w:t xml:space="preserve">Dersom bemyndiget representant for en part skiftes ut, skal den andre part bli varslet om dette </w:t>
      </w:r>
      <w:r w:rsidR="00423142" w:rsidRPr="00EB436F">
        <w:t>___</w:t>
      </w:r>
      <w:r w:rsidR="00D02723" w:rsidRPr="00EB436F">
        <w:t>7</w:t>
      </w:r>
      <w:r w:rsidR="00423142" w:rsidRPr="00EB436F">
        <w:t>____</w:t>
      </w:r>
      <w:r w:rsidRPr="00EB436F">
        <w:t xml:space="preserve"> </w:t>
      </w:r>
      <w:r w:rsidR="00423142" w:rsidRPr="00EB436F">
        <w:t>virke</w:t>
      </w:r>
      <w:r w:rsidRPr="00EB436F">
        <w:t>dager/uker i forkant.</w:t>
      </w:r>
    </w:p>
    <w:p w14:paraId="00661AD3" w14:textId="77777777" w:rsidR="00AA5466" w:rsidRPr="00EB436F" w:rsidRDefault="00AA5466" w:rsidP="008B102F"/>
    <w:p w14:paraId="24E7E0D8" w14:textId="77777777" w:rsidR="00423142" w:rsidRPr="00EB436F" w:rsidRDefault="00423142" w:rsidP="008B102F"/>
    <w:p w14:paraId="6EA997EE" w14:textId="77777777" w:rsidR="00E16D9C" w:rsidRPr="00EB436F" w:rsidRDefault="00E16D9C" w:rsidP="008B102F"/>
    <w:p w14:paraId="7B368104" w14:textId="77777777" w:rsidR="00E16D9C" w:rsidRPr="00EB436F" w:rsidRDefault="00E16D9C" w:rsidP="00E16D9C">
      <w:pPr>
        <w:rPr>
          <w:b/>
        </w:rPr>
      </w:pPr>
      <w:r w:rsidRPr="00EB436F">
        <w:rPr>
          <w:b/>
        </w:rPr>
        <w:t>Avtalen punkt 1.6 Nøkkelpersonell</w:t>
      </w:r>
    </w:p>
    <w:p w14:paraId="75006485" w14:textId="0D1098D8" w:rsidR="00E16D9C" w:rsidRPr="00EB436F" w:rsidRDefault="003E3470" w:rsidP="00E16D9C">
      <w:r w:rsidRPr="00EB436F">
        <w:t xml:space="preserve">Byråets </w:t>
      </w:r>
      <w:r w:rsidR="00E16D9C" w:rsidRPr="00EB436F">
        <w:t>nøkkelpersonell:</w:t>
      </w:r>
    </w:p>
    <w:p w14:paraId="2B1D3C14" w14:textId="77777777" w:rsidR="00E16D9C" w:rsidRPr="00EB436F" w:rsidRDefault="00E16D9C" w:rsidP="00E16D9C"/>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7"/>
        <w:gridCol w:w="3013"/>
        <w:gridCol w:w="3042"/>
      </w:tblGrid>
      <w:tr w:rsidR="00E16D9C" w:rsidRPr="00EB436F" w14:paraId="6D5F16D2" w14:textId="77777777" w:rsidTr="00693F02">
        <w:tc>
          <w:tcPr>
            <w:tcW w:w="3070" w:type="dxa"/>
          </w:tcPr>
          <w:p w14:paraId="1B968530" w14:textId="77777777" w:rsidR="00E16D9C" w:rsidRPr="00EB436F" w:rsidRDefault="00E16D9C" w:rsidP="00693F02">
            <w:r w:rsidRPr="00EB436F">
              <w:t>Navn</w:t>
            </w:r>
          </w:p>
        </w:tc>
        <w:tc>
          <w:tcPr>
            <w:tcW w:w="3071" w:type="dxa"/>
          </w:tcPr>
          <w:p w14:paraId="78804592" w14:textId="77777777" w:rsidR="00E16D9C" w:rsidRPr="00EB436F" w:rsidRDefault="00E16D9C" w:rsidP="00693F02">
            <w:r w:rsidRPr="00EB436F">
              <w:t>Stilling</w:t>
            </w:r>
          </w:p>
        </w:tc>
        <w:tc>
          <w:tcPr>
            <w:tcW w:w="3071" w:type="dxa"/>
          </w:tcPr>
          <w:p w14:paraId="6BF9E8A6" w14:textId="77777777" w:rsidR="00E16D9C" w:rsidRPr="00EB436F" w:rsidRDefault="00E16D9C" w:rsidP="00693F02">
            <w:r w:rsidRPr="00EB436F">
              <w:t>Kompetanseområde</w:t>
            </w:r>
          </w:p>
        </w:tc>
      </w:tr>
      <w:tr w:rsidR="00E16D9C" w:rsidRPr="00EB436F" w14:paraId="0ADFBDB7" w14:textId="77777777" w:rsidTr="00693F02">
        <w:tc>
          <w:tcPr>
            <w:tcW w:w="3070" w:type="dxa"/>
          </w:tcPr>
          <w:p w14:paraId="73FB737E" w14:textId="77777777" w:rsidR="00E16D9C" w:rsidRPr="00EB436F" w:rsidRDefault="00E16D9C" w:rsidP="00693F02"/>
        </w:tc>
        <w:tc>
          <w:tcPr>
            <w:tcW w:w="3071" w:type="dxa"/>
          </w:tcPr>
          <w:p w14:paraId="108A96B2" w14:textId="77777777" w:rsidR="00E16D9C" w:rsidRPr="00EB436F" w:rsidRDefault="00E16D9C" w:rsidP="00693F02"/>
        </w:tc>
        <w:tc>
          <w:tcPr>
            <w:tcW w:w="3071" w:type="dxa"/>
          </w:tcPr>
          <w:p w14:paraId="2FC3F020" w14:textId="77777777" w:rsidR="00E16D9C" w:rsidRPr="00EB436F" w:rsidRDefault="00E16D9C" w:rsidP="00693F02"/>
        </w:tc>
      </w:tr>
      <w:tr w:rsidR="00E16D9C" w:rsidRPr="00EB436F" w14:paraId="6D29C5E0" w14:textId="77777777" w:rsidTr="00693F02">
        <w:tc>
          <w:tcPr>
            <w:tcW w:w="3070" w:type="dxa"/>
          </w:tcPr>
          <w:p w14:paraId="447DD0E6" w14:textId="77777777" w:rsidR="00E16D9C" w:rsidRPr="00EB436F" w:rsidRDefault="00E16D9C" w:rsidP="00693F02">
            <w:pPr>
              <w:rPr>
                <w:b/>
              </w:rPr>
            </w:pPr>
          </w:p>
        </w:tc>
        <w:tc>
          <w:tcPr>
            <w:tcW w:w="3071" w:type="dxa"/>
          </w:tcPr>
          <w:p w14:paraId="29C3E2F8" w14:textId="77777777" w:rsidR="00E16D9C" w:rsidRPr="00EB436F" w:rsidRDefault="00E16D9C" w:rsidP="00693F02">
            <w:pPr>
              <w:rPr>
                <w:b/>
              </w:rPr>
            </w:pPr>
          </w:p>
        </w:tc>
        <w:tc>
          <w:tcPr>
            <w:tcW w:w="3071" w:type="dxa"/>
          </w:tcPr>
          <w:p w14:paraId="5AE70EA5" w14:textId="77777777" w:rsidR="00E16D9C" w:rsidRPr="00EB436F" w:rsidRDefault="00E16D9C" w:rsidP="00693F02">
            <w:pPr>
              <w:rPr>
                <w:b/>
              </w:rPr>
            </w:pPr>
          </w:p>
        </w:tc>
      </w:tr>
    </w:tbl>
    <w:p w14:paraId="76991ED4" w14:textId="77777777" w:rsidR="00E16D9C" w:rsidRPr="00EB436F" w:rsidRDefault="00E16D9C" w:rsidP="008B102F"/>
    <w:p w14:paraId="6B409FFA" w14:textId="77777777" w:rsidR="003F5AE7" w:rsidRPr="00EB436F" w:rsidRDefault="003F5AE7" w:rsidP="008B102F">
      <w:r w:rsidRPr="00EB436F">
        <w:t>Det er viktig å sørge for at nøkkelpersonell som er tilbudt i konkurransen faktisk kommer med i dette bilaget. Det er disse ressursene kunden kan holde til utførelsen. Dersom personell må skiftes ut, er det viktig at det sørges for at tilsvarende ressurser med minst like god kompetanse settes inn i</w:t>
      </w:r>
      <w:r w:rsidR="00B87BCF" w:rsidRPr="00EB436F">
        <w:t>.</w:t>
      </w:r>
    </w:p>
    <w:p w14:paraId="2946287E" w14:textId="77777777" w:rsidR="00423142" w:rsidRPr="00EB436F" w:rsidRDefault="00423142" w:rsidP="008B102F"/>
    <w:p w14:paraId="5F4A7FA5" w14:textId="77777777" w:rsidR="00423142" w:rsidRPr="00EB436F" w:rsidRDefault="00423142" w:rsidP="008B102F"/>
    <w:p w14:paraId="43572BD7" w14:textId="77777777" w:rsidR="00E16D9C" w:rsidRPr="00EB436F" w:rsidRDefault="00E16D9C" w:rsidP="00E36A5F">
      <w:pPr>
        <w:rPr>
          <w:b/>
        </w:rPr>
      </w:pPr>
    </w:p>
    <w:p w14:paraId="13AA75EC" w14:textId="3F83F6FF" w:rsidR="006E55DB" w:rsidRPr="00EB436F" w:rsidRDefault="006E55DB" w:rsidP="006E55DB">
      <w:pPr>
        <w:rPr>
          <w:i/>
        </w:rPr>
      </w:pPr>
      <w:r w:rsidRPr="00EB436F">
        <w:rPr>
          <w:i/>
        </w:rPr>
        <w:br w:type="page"/>
      </w:r>
      <w:r w:rsidRPr="00EB436F">
        <w:rPr>
          <w:sz w:val="32"/>
          <w:szCs w:val="32"/>
        </w:rPr>
        <w:lastRenderedPageBreak/>
        <w:t xml:space="preserve">Bilag </w:t>
      </w:r>
      <w:r w:rsidR="00F8648D" w:rsidRPr="00EB436F">
        <w:rPr>
          <w:sz w:val="32"/>
          <w:szCs w:val="32"/>
        </w:rPr>
        <w:t>5</w:t>
      </w:r>
      <w:r w:rsidRPr="00EB436F">
        <w:rPr>
          <w:sz w:val="32"/>
          <w:szCs w:val="32"/>
        </w:rPr>
        <w:t xml:space="preserve"> Samlet pris og prisbestemmelser</w:t>
      </w:r>
    </w:p>
    <w:p w14:paraId="0D7A9609" w14:textId="77777777" w:rsidR="006E55DB" w:rsidRPr="00EB436F" w:rsidRDefault="006E55DB" w:rsidP="006E55DB"/>
    <w:p w14:paraId="32DA8CB2" w14:textId="07AE5126" w:rsidR="006E55DB" w:rsidRPr="00EB436F" w:rsidRDefault="006E55DB" w:rsidP="006E55DB">
      <w:pPr>
        <w:rPr>
          <w:i/>
          <w:sz w:val="20"/>
          <w:szCs w:val="20"/>
        </w:rPr>
      </w:pPr>
      <w:r w:rsidRPr="00EB436F">
        <w:rPr>
          <w:i/>
          <w:sz w:val="20"/>
          <w:szCs w:val="20"/>
        </w:rPr>
        <w:t xml:space="preserve">Alle priser og nærmere betingelser for det vederlaget Kunden skal betale for </w:t>
      </w:r>
      <w:r w:rsidR="00803C3D" w:rsidRPr="00EB436F">
        <w:rPr>
          <w:i/>
          <w:sz w:val="20"/>
          <w:szCs w:val="20"/>
        </w:rPr>
        <w:t>Byrået</w:t>
      </w:r>
      <w:r w:rsidR="007541CE" w:rsidRPr="00EB436F">
        <w:rPr>
          <w:i/>
          <w:sz w:val="20"/>
          <w:szCs w:val="20"/>
        </w:rPr>
        <w:t>s</w:t>
      </w:r>
      <w:r w:rsidRPr="00EB436F">
        <w:rPr>
          <w:i/>
          <w:sz w:val="20"/>
          <w:szCs w:val="20"/>
        </w:rPr>
        <w:t xml:space="preserve"> ytelser skal fremgå av bilag </w:t>
      </w:r>
      <w:r w:rsidR="00FC720A" w:rsidRPr="00EB436F">
        <w:rPr>
          <w:i/>
          <w:sz w:val="20"/>
          <w:szCs w:val="20"/>
        </w:rPr>
        <w:t>5</w:t>
      </w:r>
      <w:r w:rsidRPr="00EB436F">
        <w:rPr>
          <w:i/>
          <w:sz w:val="20"/>
          <w:szCs w:val="20"/>
        </w:rPr>
        <w:t xml:space="preserve">. De samlede prisene og samlet sluttvederlag skal fremkomme her. Som en del av grunnlaget for totalprisen skal eventuelle spesielle betalingsordninger, rabatter, forskudd, delbetaling og avvikende betalingstidspunkt også fremgå </w:t>
      </w:r>
    </w:p>
    <w:p w14:paraId="05544FB3" w14:textId="77777777" w:rsidR="006E55DB" w:rsidRPr="00EB436F" w:rsidRDefault="006E55DB" w:rsidP="006E55DB">
      <w:pPr>
        <w:rPr>
          <w:i/>
          <w:sz w:val="20"/>
          <w:szCs w:val="20"/>
        </w:rPr>
      </w:pPr>
    </w:p>
    <w:p w14:paraId="0E824100" w14:textId="77777777" w:rsidR="006E55DB" w:rsidRPr="00EB436F" w:rsidRDefault="006E55DB" w:rsidP="006E55DB">
      <w:pPr>
        <w:rPr>
          <w:i/>
          <w:sz w:val="20"/>
          <w:szCs w:val="20"/>
        </w:rPr>
      </w:pPr>
      <w:r w:rsidRPr="00EB436F">
        <w:rPr>
          <w:i/>
          <w:sz w:val="20"/>
          <w:szCs w:val="20"/>
        </w:rPr>
        <w:t>Dersom partene avtaler annet enn det som følger av avtalen vedrørende vederlag, skal det spesifiseres i dette bilaget.</w:t>
      </w:r>
    </w:p>
    <w:p w14:paraId="36044E9A" w14:textId="77777777" w:rsidR="008B102F" w:rsidRPr="00EB436F" w:rsidRDefault="008B102F" w:rsidP="008B102F"/>
    <w:p w14:paraId="5E484D39" w14:textId="77777777" w:rsidR="008B102F" w:rsidRPr="006D6D04" w:rsidRDefault="008B102F" w:rsidP="008B102F">
      <w:pPr>
        <w:pStyle w:val="Teknisk4"/>
        <w:tabs>
          <w:tab w:val="clear" w:pos="-720"/>
        </w:tabs>
        <w:suppressAutoHyphens w:val="0"/>
        <w:rPr>
          <w:rFonts w:ascii="Times New Roman" w:hAnsi="Times New Roman"/>
          <w:b w:val="0"/>
          <w:sz w:val="22"/>
          <w:szCs w:val="22"/>
          <w:lang w:val="nb-NO"/>
        </w:rPr>
      </w:pPr>
    </w:p>
    <w:p w14:paraId="16C77766" w14:textId="77777777" w:rsidR="008B102F" w:rsidRPr="006D6D04" w:rsidRDefault="008B102F" w:rsidP="008B102F">
      <w:pPr>
        <w:pStyle w:val="Teknisk4"/>
        <w:tabs>
          <w:tab w:val="clear" w:pos="-720"/>
        </w:tabs>
        <w:suppressAutoHyphens w:val="0"/>
        <w:rPr>
          <w:rFonts w:ascii="Times New Roman" w:hAnsi="Times New Roman"/>
          <w:b w:val="0"/>
          <w:sz w:val="22"/>
          <w:szCs w:val="22"/>
          <w:lang w:val="nb-NO"/>
        </w:rPr>
      </w:pPr>
      <w:r w:rsidRPr="006D6D04">
        <w:rPr>
          <w:rFonts w:ascii="Times New Roman" w:hAnsi="Times New Roman"/>
          <w:b w:val="0"/>
          <w:sz w:val="22"/>
          <w:szCs w:val="22"/>
          <w:lang w:val="nb-NO"/>
        </w:rPr>
        <w:t xml:space="preserve">Avtalen punkt </w:t>
      </w:r>
      <w:r w:rsidR="00AF1020" w:rsidRPr="006D6D04">
        <w:rPr>
          <w:rFonts w:ascii="Times New Roman" w:hAnsi="Times New Roman"/>
          <w:b w:val="0"/>
          <w:sz w:val="22"/>
          <w:szCs w:val="22"/>
          <w:lang w:val="nb-NO"/>
        </w:rPr>
        <w:t>6</w:t>
      </w:r>
      <w:r w:rsidRPr="006D6D04">
        <w:rPr>
          <w:rFonts w:ascii="Times New Roman" w:hAnsi="Times New Roman"/>
          <w:b w:val="0"/>
          <w:sz w:val="22"/>
          <w:szCs w:val="22"/>
          <w:lang w:val="nb-NO"/>
        </w:rPr>
        <w:t>.1 Vederlag</w:t>
      </w:r>
    </w:p>
    <w:p w14:paraId="25638571" w14:textId="77777777" w:rsidR="008B102F" w:rsidRPr="006D6D04" w:rsidRDefault="008B102F" w:rsidP="008B102F">
      <w:pPr>
        <w:pStyle w:val="Teknisk4"/>
        <w:tabs>
          <w:tab w:val="clear" w:pos="-720"/>
        </w:tabs>
        <w:suppressAutoHyphens w:val="0"/>
        <w:rPr>
          <w:rFonts w:ascii="Times New Roman" w:hAnsi="Times New Roman"/>
          <w:b w:val="0"/>
          <w:sz w:val="22"/>
          <w:szCs w:val="22"/>
          <w:lang w:val="nb-NO"/>
        </w:rPr>
      </w:pPr>
    </w:p>
    <w:p w14:paraId="19839DE2" w14:textId="1596E186" w:rsidR="00D5500D" w:rsidRDefault="008B102F" w:rsidP="008B102F">
      <w:r>
        <w:t xml:space="preserve">Vederlag for </w:t>
      </w:r>
      <w:r w:rsidR="00AF1020">
        <w:t>Oppdraget</w:t>
      </w:r>
      <w:r>
        <w:t xml:space="preserve"> er avtalt som følger</w:t>
      </w:r>
      <w:r w:rsidR="00462323">
        <w:t>, beløp oppgis i NOK og eksklusiv merverdiavgift</w:t>
      </w:r>
      <w:r w:rsidR="2AE48C3B">
        <w:t>. Mediespend antas å være rundt 18-20 MNOK årlig.</w:t>
      </w:r>
      <w:r>
        <w:t xml:space="preserve"> </w:t>
      </w:r>
    </w:p>
    <w:p w14:paraId="21D16C0F" w14:textId="77777777" w:rsidR="006D6D04" w:rsidRPr="006D6D04" w:rsidRDefault="006D6D04" w:rsidP="008B102F"/>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66"/>
        <w:gridCol w:w="3379"/>
        <w:gridCol w:w="1632"/>
        <w:gridCol w:w="1085"/>
      </w:tblGrid>
      <w:tr w:rsidR="00535E6A" w:rsidRPr="009F55ED" w14:paraId="218981AB" w14:textId="77777777" w:rsidTr="3954C73E">
        <w:trPr>
          <w:tblHeader/>
          <w:tblCellSpacing w:w="15" w:type="dxa"/>
        </w:trPr>
        <w:tc>
          <w:tcPr>
            <w:tcW w:w="0" w:type="auto"/>
            <w:vAlign w:val="center"/>
            <w:hideMark/>
          </w:tcPr>
          <w:p w14:paraId="7E1119C1" w14:textId="77777777" w:rsidR="00535E6A" w:rsidRPr="009F55ED" w:rsidRDefault="00535E6A" w:rsidP="00205868">
            <w:pPr>
              <w:rPr>
                <w:b/>
                <w:bCs/>
                <w:color w:val="000000"/>
              </w:rPr>
            </w:pPr>
            <w:r w:rsidRPr="009F55ED">
              <w:rPr>
                <w:b/>
                <w:bCs/>
                <w:color w:val="000000"/>
              </w:rPr>
              <w:t>Rolle/funksjon</w:t>
            </w:r>
          </w:p>
        </w:tc>
        <w:tc>
          <w:tcPr>
            <w:tcW w:w="0" w:type="auto"/>
            <w:vAlign w:val="center"/>
            <w:hideMark/>
          </w:tcPr>
          <w:p w14:paraId="71160FED" w14:textId="77777777" w:rsidR="00535E6A" w:rsidRPr="009F55ED" w:rsidRDefault="00535E6A" w:rsidP="00205868">
            <w:pPr>
              <w:rPr>
                <w:b/>
                <w:bCs/>
                <w:color w:val="000000"/>
              </w:rPr>
            </w:pPr>
            <w:r w:rsidRPr="009F55ED">
              <w:rPr>
                <w:b/>
                <w:bCs/>
                <w:color w:val="000000"/>
              </w:rPr>
              <w:t>Kompetanseområde</w:t>
            </w:r>
          </w:p>
        </w:tc>
        <w:tc>
          <w:tcPr>
            <w:tcW w:w="0" w:type="auto"/>
            <w:vAlign w:val="center"/>
            <w:hideMark/>
          </w:tcPr>
          <w:p w14:paraId="766DD8E0" w14:textId="77777777" w:rsidR="00535E6A" w:rsidRPr="009F55ED" w:rsidRDefault="00535E6A" w:rsidP="00205868">
            <w:pPr>
              <w:rPr>
                <w:b/>
                <w:bCs/>
                <w:color w:val="000000"/>
              </w:rPr>
            </w:pPr>
            <w:r w:rsidRPr="009F55ED">
              <w:rPr>
                <w:b/>
                <w:bCs/>
                <w:color w:val="000000"/>
              </w:rPr>
              <w:t>Timepris eks. mva.</w:t>
            </w:r>
          </w:p>
        </w:tc>
        <w:tc>
          <w:tcPr>
            <w:tcW w:w="0" w:type="auto"/>
            <w:vAlign w:val="center"/>
            <w:hideMark/>
          </w:tcPr>
          <w:p w14:paraId="6F260B39" w14:textId="77777777" w:rsidR="00535E6A" w:rsidRPr="009F55ED" w:rsidRDefault="00535E6A" w:rsidP="00205868">
            <w:pPr>
              <w:rPr>
                <w:b/>
                <w:bCs/>
                <w:color w:val="000000"/>
              </w:rPr>
            </w:pPr>
            <w:r>
              <w:rPr>
                <w:b/>
                <w:bCs/>
                <w:color w:val="000000"/>
              </w:rPr>
              <w:t>Timer pr år</w:t>
            </w:r>
          </w:p>
        </w:tc>
      </w:tr>
      <w:tr w:rsidR="00535E6A" w:rsidRPr="009F55ED" w14:paraId="3B05D55F" w14:textId="77777777" w:rsidTr="3954C73E">
        <w:trPr>
          <w:tblCellSpacing w:w="15" w:type="dxa"/>
        </w:trPr>
        <w:tc>
          <w:tcPr>
            <w:tcW w:w="0" w:type="auto"/>
            <w:vAlign w:val="center"/>
            <w:hideMark/>
          </w:tcPr>
          <w:p w14:paraId="33404F9E" w14:textId="77777777" w:rsidR="00535E6A" w:rsidRPr="009F55ED" w:rsidRDefault="00535E6A" w:rsidP="00205868">
            <w:pPr>
              <w:rPr>
                <w:color w:val="000000"/>
              </w:rPr>
            </w:pPr>
            <w:r w:rsidRPr="009F55ED">
              <w:rPr>
                <w:color w:val="000000"/>
              </w:rPr>
              <w:t>Kundeansvarlig / strategisk rådgiver</w:t>
            </w:r>
          </w:p>
        </w:tc>
        <w:tc>
          <w:tcPr>
            <w:tcW w:w="0" w:type="auto"/>
            <w:vAlign w:val="center"/>
            <w:hideMark/>
          </w:tcPr>
          <w:p w14:paraId="453B39B7" w14:textId="77777777" w:rsidR="00535E6A" w:rsidRPr="009F55ED" w:rsidRDefault="00535E6A" w:rsidP="00205868">
            <w:pPr>
              <w:rPr>
                <w:color w:val="000000"/>
              </w:rPr>
            </w:pPr>
            <w:r w:rsidRPr="009F55ED">
              <w:rPr>
                <w:color w:val="000000"/>
              </w:rPr>
              <w:t>Overordnet rådgivning og strategi</w:t>
            </w:r>
          </w:p>
        </w:tc>
        <w:tc>
          <w:tcPr>
            <w:tcW w:w="0" w:type="auto"/>
            <w:vAlign w:val="center"/>
            <w:hideMark/>
          </w:tcPr>
          <w:p w14:paraId="0C21E8BE" w14:textId="77777777" w:rsidR="00535E6A" w:rsidRPr="009F55ED" w:rsidRDefault="00535E6A" w:rsidP="00205868">
            <w:pPr>
              <w:rPr>
                <w:color w:val="000000"/>
              </w:rPr>
            </w:pPr>
          </w:p>
        </w:tc>
        <w:tc>
          <w:tcPr>
            <w:tcW w:w="0" w:type="auto"/>
            <w:vAlign w:val="center"/>
            <w:hideMark/>
          </w:tcPr>
          <w:p w14:paraId="0BEA6A8A" w14:textId="77777777" w:rsidR="00535E6A" w:rsidRPr="009F55ED" w:rsidRDefault="00535E6A" w:rsidP="00205868">
            <w:pPr>
              <w:jc w:val="right"/>
              <w:rPr>
                <w:sz w:val="20"/>
                <w:szCs w:val="20"/>
              </w:rPr>
            </w:pPr>
          </w:p>
        </w:tc>
      </w:tr>
      <w:tr w:rsidR="00535E6A" w:rsidRPr="009F55ED" w14:paraId="69189433" w14:textId="77777777" w:rsidTr="3954C73E">
        <w:trPr>
          <w:tblCellSpacing w:w="15" w:type="dxa"/>
        </w:trPr>
        <w:tc>
          <w:tcPr>
            <w:tcW w:w="0" w:type="auto"/>
            <w:vAlign w:val="center"/>
            <w:hideMark/>
          </w:tcPr>
          <w:p w14:paraId="69D781EA" w14:textId="77777777" w:rsidR="00535E6A" w:rsidRPr="009F55ED" w:rsidRDefault="00535E6A" w:rsidP="00205868">
            <w:pPr>
              <w:rPr>
                <w:color w:val="000000"/>
              </w:rPr>
            </w:pPr>
            <w:proofErr w:type="spellStart"/>
            <w:r w:rsidRPr="009F55ED">
              <w:rPr>
                <w:color w:val="000000"/>
              </w:rPr>
              <w:t>Mediestrateg</w:t>
            </w:r>
            <w:proofErr w:type="spellEnd"/>
          </w:p>
        </w:tc>
        <w:tc>
          <w:tcPr>
            <w:tcW w:w="0" w:type="auto"/>
            <w:vAlign w:val="center"/>
            <w:hideMark/>
          </w:tcPr>
          <w:p w14:paraId="0B9FD723" w14:textId="77777777" w:rsidR="00535E6A" w:rsidRPr="009F55ED" w:rsidRDefault="00535E6A" w:rsidP="00205868">
            <w:pPr>
              <w:rPr>
                <w:color w:val="000000"/>
              </w:rPr>
            </w:pPr>
            <w:r w:rsidRPr="009F55ED">
              <w:rPr>
                <w:color w:val="000000"/>
              </w:rPr>
              <w:t>Mediestrategi, kanalvalg og målgrupper</w:t>
            </w:r>
          </w:p>
        </w:tc>
        <w:tc>
          <w:tcPr>
            <w:tcW w:w="0" w:type="auto"/>
            <w:vAlign w:val="center"/>
            <w:hideMark/>
          </w:tcPr>
          <w:p w14:paraId="0E0D0720" w14:textId="77777777" w:rsidR="00535E6A" w:rsidRPr="009F55ED" w:rsidRDefault="00535E6A" w:rsidP="00205868">
            <w:pPr>
              <w:rPr>
                <w:color w:val="000000"/>
              </w:rPr>
            </w:pPr>
          </w:p>
        </w:tc>
        <w:tc>
          <w:tcPr>
            <w:tcW w:w="0" w:type="auto"/>
            <w:vAlign w:val="center"/>
            <w:hideMark/>
          </w:tcPr>
          <w:p w14:paraId="24D70CF3" w14:textId="77777777" w:rsidR="00535E6A" w:rsidRPr="009F55ED" w:rsidRDefault="00535E6A" w:rsidP="00205868">
            <w:pPr>
              <w:jc w:val="right"/>
              <w:rPr>
                <w:sz w:val="20"/>
                <w:szCs w:val="20"/>
              </w:rPr>
            </w:pPr>
          </w:p>
        </w:tc>
      </w:tr>
      <w:tr w:rsidR="00535E6A" w:rsidRPr="009F55ED" w14:paraId="399EAAA8" w14:textId="77777777" w:rsidTr="3954C73E">
        <w:trPr>
          <w:tblCellSpacing w:w="15" w:type="dxa"/>
        </w:trPr>
        <w:tc>
          <w:tcPr>
            <w:tcW w:w="0" w:type="auto"/>
            <w:vAlign w:val="center"/>
            <w:hideMark/>
          </w:tcPr>
          <w:p w14:paraId="6EFA6521" w14:textId="77777777" w:rsidR="00535E6A" w:rsidRPr="009F55ED" w:rsidRDefault="00535E6A" w:rsidP="00205868">
            <w:pPr>
              <w:rPr>
                <w:color w:val="000000"/>
              </w:rPr>
            </w:pPr>
            <w:r w:rsidRPr="009F55ED">
              <w:rPr>
                <w:color w:val="000000"/>
              </w:rPr>
              <w:t>Digital rådgiver/</w:t>
            </w:r>
            <w:proofErr w:type="spellStart"/>
            <w:r w:rsidRPr="009F55ED">
              <w:rPr>
                <w:color w:val="000000"/>
              </w:rPr>
              <w:t>performance</w:t>
            </w:r>
            <w:proofErr w:type="spellEnd"/>
          </w:p>
        </w:tc>
        <w:tc>
          <w:tcPr>
            <w:tcW w:w="0" w:type="auto"/>
            <w:vAlign w:val="center"/>
            <w:hideMark/>
          </w:tcPr>
          <w:p w14:paraId="1706A5D1" w14:textId="77777777" w:rsidR="00535E6A" w:rsidRPr="009F55ED" w:rsidRDefault="00535E6A" w:rsidP="00205868">
            <w:pPr>
              <w:rPr>
                <w:color w:val="000000"/>
              </w:rPr>
            </w:pPr>
            <w:r w:rsidRPr="009F55ED">
              <w:rPr>
                <w:color w:val="000000"/>
              </w:rPr>
              <w:t>Digital annonsering og optimalisering</w:t>
            </w:r>
          </w:p>
        </w:tc>
        <w:tc>
          <w:tcPr>
            <w:tcW w:w="0" w:type="auto"/>
            <w:vAlign w:val="center"/>
            <w:hideMark/>
          </w:tcPr>
          <w:p w14:paraId="7513FBF1" w14:textId="77777777" w:rsidR="00535E6A" w:rsidRPr="009F55ED" w:rsidRDefault="00535E6A" w:rsidP="00205868">
            <w:pPr>
              <w:rPr>
                <w:color w:val="000000"/>
              </w:rPr>
            </w:pPr>
          </w:p>
        </w:tc>
        <w:tc>
          <w:tcPr>
            <w:tcW w:w="0" w:type="auto"/>
            <w:vAlign w:val="center"/>
            <w:hideMark/>
          </w:tcPr>
          <w:p w14:paraId="1AB55586" w14:textId="77777777" w:rsidR="00535E6A" w:rsidRPr="009F55ED" w:rsidRDefault="00535E6A" w:rsidP="00205868">
            <w:pPr>
              <w:jc w:val="right"/>
              <w:rPr>
                <w:sz w:val="20"/>
                <w:szCs w:val="20"/>
              </w:rPr>
            </w:pPr>
          </w:p>
        </w:tc>
      </w:tr>
      <w:tr w:rsidR="00535E6A" w:rsidRPr="009F55ED" w14:paraId="02A5293E" w14:textId="77777777" w:rsidTr="3954C73E">
        <w:trPr>
          <w:tblCellSpacing w:w="15" w:type="dxa"/>
        </w:trPr>
        <w:tc>
          <w:tcPr>
            <w:tcW w:w="0" w:type="auto"/>
            <w:vAlign w:val="center"/>
            <w:hideMark/>
          </w:tcPr>
          <w:p w14:paraId="1705B29F" w14:textId="77777777" w:rsidR="00535E6A" w:rsidRPr="009F55ED" w:rsidRDefault="00535E6A" w:rsidP="00205868">
            <w:pPr>
              <w:rPr>
                <w:color w:val="000000"/>
              </w:rPr>
            </w:pPr>
            <w:r w:rsidRPr="009F55ED">
              <w:rPr>
                <w:color w:val="000000"/>
              </w:rPr>
              <w:t>SEM-spesialist</w:t>
            </w:r>
          </w:p>
        </w:tc>
        <w:tc>
          <w:tcPr>
            <w:tcW w:w="0" w:type="auto"/>
            <w:vAlign w:val="center"/>
            <w:hideMark/>
          </w:tcPr>
          <w:p w14:paraId="50A22B18" w14:textId="77777777" w:rsidR="00535E6A" w:rsidRPr="009F55ED" w:rsidRDefault="00535E6A" w:rsidP="00205868">
            <w:pPr>
              <w:rPr>
                <w:color w:val="000000"/>
              </w:rPr>
            </w:pPr>
            <w:r w:rsidRPr="009F55ED">
              <w:rPr>
                <w:color w:val="000000"/>
              </w:rPr>
              <w:t>Betalt søk</w:t>
            </w:r>
          </w:p>
        </w:tc>
        <w:tc>
          <w:tcPr>
            <w:tcW w:w="0" w:type="auto"/>
            <w:vAlign w:val="center"/>
            <w:hideMark/>
          </w:tcPr>
          <w:p w14:paraId="785C0D6F" w14:textId="77777777" w:rsidR="00535E6A" w:rsidRPr="009F55ED" w:rsidRDefault="00535E6A" w:rsidP="00205868">
            <w:pPr>
              <w:rPr>
                <w:color w:val="000000"/>
              </w:rPr>
            </w:pPr>
          </w:p>
        </w:tc>
        <w:tc>
          <w:tcPr>
            <w:tcW w:w="0" w:type="auto"/>
            <w:vAlign w:val="center"/>
            <w:hideMark/>
          </w:tcPr>
          <w:p w14:paraId="7E7C53BB" w14:textId="77777777" w:rsidR="00535E6A" w:rsidRPr="009F55ED" w:rsidRDefault="00535E6A" w:rsidP="00205868">
            <w:pPr>
              <w:jc w:val="right"/>
              <w:rPr>
                <w:sz w:val="20"/>
                <w:szCs w:val="20"/>
              </w:rPr>
            </w:pPr>
          </w:p>
        </w:tc>
      </w:tr>
      <w:tr w:rsidR="00535E6A" w:rsidRPr="009F55ED" w14:paraId="3E82AF13" w14:textId="77777777" w:rsidTr="3954C73E">
        <w:trPr>
          <w:tblCellSpacing w:w="15" w:type="dxa"/>
        </w:trPr>
        <w:tc>
          <w:tcPr>
            <w:tcW w:w="0" w:type="auto"/>
            <w:vAlign w:val="center"/>
            <w:hideMark/>
          </w:tcPr>
          <w:p w14:paraId="152BF031" w14:textId="77777777" w:rsidR="00535E6A" w:rsidRPr="009F55ED" w:rsidRDefault="00535E6A" w:rsidP="00205868">
            <w:pPr>
              <w:rPr>
                <w:color w:val="000000"/>
              </w:rPr>
            </w:pPr>
            <w:r w:rsidRPr="009F55ED">
              <w:rPr>
                <w:color w:val="000000"/>
              </w:rPr>
              <w:t>SEO-rådgiver</w:t>
            </w:r>
          </w:p>
        </w:tc>
        <w:tc>
          <w:tcPr>
            <w:tcW w:w="0" w:type="auto"/>
            <w:vAlign w:val="center"/>
            <w:hideMark/>
          </w:tcPr>
          <w:p w14:paraId="51AA31E9" w14:textId="77777777" w:rsidR="00535E6A" w:rsidRPr="009F55ED" w:rsidRDefault="00535E6A" w:rsidP="00205868">
            <w:pPr>
              <w:rPr>
                <w:color w:val="000000"/>
              </w:rPr>
            </w:pPr>
            <w:r w:rsidRPr="009F55ED">
              <w:rPr>
                <w:color w:val="000000"/>
              </w:rPr>
              <w:t>Organisk søk og rådgivning</w:t>
            </w:r>
          </w:p>
        </w:tc>
        <w:tc>
          <w:tcPr>
            <w:tcW w:w="0" w:type="auto"/>
            <w:vAlign w:val="center"/>
            <w:hideMark/>
          </w:tcPr>
          <w:p w14:paraId="0949ABA3" w14:textId="77777777" w:rsidR="00535E6A" w:rsidRPr="009F55ED" w:rsidRDefault="00535E6A" w:rsidP="00205868">
            <w:pPr>
              <w:rPr>
                <w:color w:val="000000"/>
              </w:rPr>
            </w:pPr>
          </w:p>
        </w:tc>
        <w:tc>
          <w:tcPr>
            <w:tcW w:w="0" w:type="auto"/>
            <w:vAlign w:val="center"/>
            <w:hideMark/>
          </w:tcPr>
          <w:p w14:paraId="6A4A4695" w14:textId="77777777" w:rsidR="00535E6A" w:rsidRPr="009F55ED" w:rsidRDefault="00535E6A" w:rsidP="00205868">
            <w:pPr>
              <w:jc w:val="right"/>
              <w:rPr>
                <w:sz w:val="20"/>
                <w:szCs w:val="20"/>
              </w:rPr>
            </w:pPr>
          </w:p>
        </w:tc>
      </w:tr>
      <w:tr w:rsidR="00535E6A" w:rsidRPr="009F55ED" w14:paraId="3F3D1EBE" w14:textId="77777777" w:rsidTr="3954C73E">
        <w:trPr>
          <w:tblCellSpacing w:w="15" w:type="dxa"/>
        </w:trPr>
        <w:tc>
          <w:tcPr>
            <w:tcW w:w="0" w:type="auto"/>
            <w:vAlign w:val="center"/>
            <w:hideMark/>
          </w:tcPr>
          <w:p w14:paraId="368349CA" w14:textId="77777777" w:rsidR="00535E6A" w:rsidRPr="009F55ED" w:rsidRDefault="00535E6A" w:rsidP="00205868">
            <w:pPr>
              <w:rPr>
                <w:color w:val="000000"/>
              </w:rPr>
            </w:pPr>
            <w:proofErr w:type="spellStart"/>
            <w:r w:rsidRPr="009F55ED">
              <w:rPr>
                <w:color w:val="000000"/>
              </w:rPr>
              <w:t>SoMe</w:t>
            </w:r>
            <w:proofErr w:type="spellEnd"/>
            <w:r w:rsidRPr="009F55ED">
              <w:rPr>
                <w:color w:val="000000"/>
              </w:rPr>
              <w:t>-rådgiver</w:t>
            </w:r>
          </w:p>
        </w:tc>
        <w:tc>
          <w:tcPr>
            <w:tcW w:w="0" w:type="auto"/>
            <w:vAlign w:val="center"/>
            <w:hideMark/>
          </w:tcPr>
          <w:p w14:paraId="65B294B6" w14:textId="77777777" w:rsidR="00535E6A" w:rsidRPr="009F55ED" w:rsidRDefault="00535E6A" w:rsidP="00205868">
            <w:pPr>
              <w:rPr>
                <w:color w:val="000000"/>
              </w:rPr>
            </w:pPr>
            <w:r w:rsidRPr="009F55ED">
              <w:rPr>
                <w:color w:val="000000"/>
              </w:rPr>
              <w:t>Sosiale medier, publisering og rådgivning</w:t>
            </w:r>
          </w:p>
        </w:tc>
        <w:tc>
          <w:tcPr>
            <w:tcW w:w="0" w:type="auto"/>
            <w:vAlign w:val="center"/>
            <w:hideMark/>
          </w:tcPr>
          <w:p w14:paraId="0EFFEB27" w14:textId="77777777" w:rsidR="00535E6A" w:rsidRPr="009F55ED" w:rsidRDefault="00535E6A" w:rsidP="00205868">
            <w:pPr>
              <w:rPr>
                <w:color w:val="000000"/>
              </w:rPr>
            </w:pPr>
          </w:p>
        </w:tc>
        <w:tc>
          <w:tcPr>
            <w:tcW w:w="0" w:type="auto"/>
            <w:vAlign w:val="center"/>
            <w:hideMark/>
          </w:tcPr>
          <w:p w14:paraId="0AECF344" w14:textId="77777777" w:rsidR="00535E6A" w:rsidRPr="009F55ED" w:rsidRDefault="00535E6A" w:rsidP="00205868">
            <w:pPr>
              <w:jc w:val="right"/>
              <w:rPr>
                <w:sz w:val="20"/>
                <w:szCs w:val="20"/>
              </w:rPr>
            </w:pPr>
          </w:p>
        </w:tc>
      </w:tr>
      <w:tr w:rsidR="00535E6A" w:rsidRPr="009F55ED" w14:paraId="69A75432" w14:textId="77777777" w:rsidTr="3954C73E">
        <w:trPr>
          <w:tblCellSpacing w:w="15" w:type="dxa"/>
        </w:trPr>
        <w:tc>
          <w:tcPr>
            <w:tcW w:w="0" w:type="auto"/>
            <w:vAlign w:val="center"/>
            <w:hideMark/>
          </w:tcPr>
          <w:p w14:paraId="26D12ADA" w14:textId="77777777" w:rsidR="00535E6A" w:rsidRPr="009F55ED" w:rsidRDefault="00535E6A" w:rsidP="00205868">
            <w:pPr>
              <w:rPr>
                <w:color w:val="000000"/>
              </w:rPr>
            </w:pPr>
            <w:r w:rsidRPr="009F55ED">
              <w:rPr>
                <w:color w:val="000000"/>
              </w:rPr>
              <w:t>Analyse/rapportering</w:t>
            </w:r>
          </w:p>
        </w:tc>
        <w:tc>
          <w:tcPr>
            <w:tcW w:w="0" w:type="auto"/>
            <w:vAlign w:val="center"/>
            <w:hideMark/>
          </w:tcPr>
          <w:p w14:paraId="4165C024" w14:textId="77777777" w:rsidR="00535E6A" w:rsidRPr="009F55ED" w:rsidRDefault="00535E6A" w:rsidP="00205868">
            <w:pPr>
              <w:rPr>
                <w:color w:val="000000"/>
              </w:rPr>
            </w:pPr>
            <w:r w:rsidRPr="009F55ED">
              <w:rPr>
                <w:color w:val="000000"/>
              </w:rPr>
              <w:t>Evaluering, innsikt og rapportering</w:t>
            </w:r>
          </w:p>
        </w:tc>
        <w:tc>
          <w:tcPr>
            <w:tcW w:w="0" w:type="auto"/>
            <w:vAlign w:val="center"/>
            <w:hideMark/>
          </w:tcPr>
          <w:p w14:paraId="778901D6" w14:textId="77777777" w:rsidR="00535E6A" w:rsidRPr="009F55ED" w:rsidRDefault="00535E6A" w:rsidP="00205868">
            <w:pPr>
              <w:rPr>
                <w:color w:val="000000"/>
              </w:rPr>
            </w:pPr>
          </w:p>
        </w:tc>
        <w:tc>
          <w:tcPr>
            <w:tcW w:w="0" w:type="auto"/>
            <w:vAlign w:val="center"/>
            <w:hideMark/>
          </w:tcPr>
          <w:p w14:paraId="5E1869FF" w14:textId="77777777" w:rsidR="00535E6A" w:rsidRPr="009F55ED" w:rsidRDefault="00535E6A" w:rsidP="00205868">
            <w:pPr>
              <w:jc w:val="right"/>
              <w:rPr>
                <w:sz w:val="20"/>
                <w:szCs w:val="20"/>
              </w:rPr>
            </w:pPr>
          </w:p>
        </w:tc>
      </w:tr>
      <w:tr w:rsidR="00535E6A" w:rsidRPr="009F55ED" w14:paraId="3F213697" w14:textId="77777777" w:rsidTr="3954C73E">
        <w:trPr>
          <w:tblCellSpacing w:w="15" w:type="dxa"/>
        </w:trPr>
        <w:tc>
          <w:tcPr>
            <w:tcW w:w="0" w:type="auto"/>
            <w:vAlign w:val="center"/>
            <w:hideMark/>
          </w:tcPr>
          <w:p w14:paraId="5355E5F8" w14:textId="33FEF904" w:rsidR="00535E6A" w:rsidRPr="009F55ED" w:rsidRDefault="00535E6A" w:rsidP="00205868">
            <w:pPr>
              <w:rPr>
                <w:color w:val="000000"/>
              </w:rPr>
            </w:pPr>
            <w:proofErr w:type="spellStart"/>
            <w:r w:rsidRPr="009F55ED">
              <w:rPr>
                <w:color w:val="000000"/>
              </w:rPr>
              <w:t>Influen</w:t>
            </w:r>
            <w:r w:rsidR="00487010">
              <w:rPr>
                <w:color w:val="000000"/>
              </w:rPr>
              <w:t>s</w:t>
            </w:r>
            <w:r w:rsidRPr="009F55ED">
              <w:rPr>
                <w:color w:val="000000"/>
              </w:rPr>
              <w:t>errådgiver</w:t>
            </w:r>
            <w:proofErr w:type="spellEnd"/>
          </w:p>
        </w:tc>
        <w:tc>
          <w:tcPr>
            <w:tcW w:w="0" w:type="auto"/>
            <w:vAlign w:val="center"/>
            <w:hideMark/>
          </w:tcPr>
          <w:p w14:paraId="216432D6" w14:textId="77777777" w:rsidR="00535E6A" w:rsidRPr="009F55ED" w:rsidRDefault="00535E6A" w:rsidP="00205868">
            <w:pPr>
              <w:rPr>
                <w:color w:val="000000"/>
              </w:rPr>
            </w:pPr>
            <w:r w:rsidRPr="009F55ED">
              <w:rPr>
                <w:color w:val="000000"/>
              </w:rPr>
              <w:t xml:space="preserve">Rådgivning knyttet til </w:t>
            </w:r>
            <w:proofErr w:type="spellStart"/>
            <w:r w:rsidRPr="009F55ED">
              <w:rPr>
                <w:color w:val="000000"/>
              </w:rPr>
              <w:t>influensersamarbeid</w:t>
            </w:r>
            <w:proofErr w:type="spellEnd"/>
          </w:p>
        </w:tc>
        <w:tc>
          <w:tcPr>
            <w:tcW w:w="0" w:type="auto"/>
            <w:vAlign w:val="center"/>
            <w:hideMark/>
          </w:tcPr>
          <w:p w14:paraId="1BFF0A1F" w14:textId="77777777" w:rsidR="00535E6A" w:rsidRPr="009F55ED" w:rsidRDefault="00535E6A" w:rsidP="00205868">
            <w:pPr>
              <w:rPr>
                <w:color w:val="000000"/>
              </w:rPr>
            </w:pPr>
          </w:p>
        </w:tc>
        <w:tc>
          <w:tcPr>
            <w:tcW w:w="0" w:type="auto"/>
            <w:vAlign w:val="center"/>
            <w:hideMark/>
          </w:tcPr>
          <w:p w14:paraId="2233FA97" w14:textId="77777777" w:rsidR="00535E6A" w:rsidRPr="009F55ED" w:rsidRDefault="00535E6A" w:rsidP="00205868">
            <w:pPr>
              <w:rPr>
                <w:sz w:val="20"/>
                <w:szCs w:val="20"/>
              </w:rPr>
            </w:pPr>
          </w:p>
        </w:tc>
      </w:tr>
    </w:tbl>
    <w:p w14:paraId="7AAB8EEA" w14:textId="6A718B56" w:rsidR="3954C73E" w:rsidRDefault="3954C73E"/>
    <w:p w14:paraId="0E9826B1" w14:textId="77777777" w:rsidR="00535E6A" w:rsidRPr="006D6D04" w:rsidRDefault="00535E6A" w:rsidP="006D6D04">
      <w:pPr>
        <w:pStyle w:val="AvsntilhQy1"/>
        <w:ind w:left="0"/>
        <w:rPr>
          <w:rFonts w:ascii="Times New Roman" w:hAnsi="Times New Roman"/>
          <w:sz w:val="22"/>
          <w:szCs w:val="22"/>
          <w:lang w:val="nb-NO"/>
        </w:rPr>
      </w:pPr>
    </w:p>
    <w:p w14:paraId="0D3680F4" w14:textId="342827D1" w:rsidR="008B102F" w:rsidRDefault="00535E6A" w:rsidP="006D6D04">
      <w:pPr>
        <w:pStyle w:val="AvsntilhQy1"/>
        <w:ind w:left="0"/>
        <w:rPr>
          <w:rFonts w:ascii="Times New Roman" w:hAnsi="Times New Roman"/>
          <w:sz w:val="22"/>
          <w:szCs w:val="22"/>
          <w:lang w:val="nb-NO"/>
        </w:rPr>
      </w:pPr>
      <w:r w:rsidRPr="006D6D04">
        <w:rPr>
          <w:rFonts w:ascii="Times New Roman" w:hAnsi="Times New Roman"/>
          <w:sz w:val="22"/>
          <w:szCs w:val="22"/>
          <w:lang w:val="nb-NO"/>
        </w:rPr>
        <w:t xml:space="preserve">Utskifting av nøkkelpersonell må godkjennes skriftlig av kunden, og ny ressurs skal ha tilsvarende eller bedre kompetanse. </w:t>
      </w:r>
    </w:p>
    <w:p w14:paraId="584C1872" w14:textId="77777777" w:rsidR="00350BD4" w:rsidRDefault="00350BD4" w:rsidP="006D6D04">
      <w:pPr>
        <w:pStyle w:val="AvsntilhQy1"/>
        <w:ind w:left="0"/>
        <w:rPr>
          <w:rFonts w:ascii="Times New Roman" w:hAnsi="Times New Roman"/>
          <w:sz w:val="22"/>
          <w:szCs w:val="22"/>
          <w:lang w:val="nb-NO"/>
        </w:rPr>
      </w:pPr>
    </w:p>
    <w:p w14:paraId="3854211C" w14:textId="348A4596" w:rsidR="00535E6A" w:rsidRPr="00EB436F" w:rsidRDefault="00535E6A" w:rsidP="3954C73E"/>
    <w:p w14:paraId="7EFDCB88" w14:textId="77777777" w:rsidR="006E55DB" w:rsidRPr="00EB436F" w:rsidRDefault="00BF2A10" w:rsidP="006E55DB">
      <w:pPr>
        <w:rPr>
          <w:b/>
        </w:rPr>
      </w:pPr>
      <w:r w:rsidRPr="00EB436F">
        <w:rPr>
          <w:b/>
        </w:rPr>
        <w:t xml:space="preserve">Avtalen punkt </w:t>
      </w:r>
      <w:r w:rsidR="006E55DB" w:rsidRPr="00EB436F">
        <w:rPr>
          <w:b/>
        </w:rPr>
        <w:t>6</w:t>
      </w:r>
      <w:r w:rsidRPr="00EB436F">
        <w:rPr>
          <w:b/>
        </w:rPr>
        <w:t>.</w:t>
      </w:r>
      <w:r w:rsidR="006E55DB" w:rsidRPr="00EB436F">
        <w:rPr>
          <w:b/>
        </w:rPr>
        <w:t>2 Fakturering</w:t>
      </w:r>
    </w:p>
    <w:p w14:paraId="681A693E" w14:textId="77777777" w:rsidR="00D72273" w:rsidRPr="00EB436F" w:rsidRDefault="00D72273" w:rsidP="00D72273"/>
    <w:p w14:paraId="65996421" w14:textId="6AF8DBF0" w:rsidR="00D72273" w:rsidRPr="00EB436F" w:rsidRDefault="00D72273" w:rsidP="00D72273">
      <w:pPr>
        <w:rPr>
          <w:i/>
        </w:rPr>
      </w:pPr>
      <w:r w:rsidRPr="00EB436F">
        <w:t>Fakturering etterskuddsvis per måned.</w:t>
      </w:r>
    </w:p>
    <w:p w14:paraId="5597F1B0" w14:textId="7ABF8C8E" w:rsidR="006E55DB" w:rsidRPr="00EB436F" w:rsidRDefault="006E55DB" w:rsidP="006E55DB">
      <w:pPr>
        <w:pStyle w:val="AvsntilhQy1"/>
        <w:tabs>
          <w:tab w:val="clear" w:pos="-720"/>
          <w:tab w:val="clear" w:pos="0"/>
          <w:tab w:val="clear" w:pos="720"/>
        </w:tabs>
        <w:suppressAutoHyphens w:val="0"/>
        <w:ind w:left="0"/>
        <w:rPr>
          <w:rFonts w:ascii="Times New Roman" w:hAnsi="Times New Roman"/>
          <w:sz w:val="22"/>
          <w:szCs w:val="22"/>
          <w:lang w:val="nb-NO"/>
        </w:rPr>
      </w:pPr>
      <w:r w:rsidRPr="00EB436F">
        <w:rPr>
          <w:rFonts w:ascii="Times New Roman" w:hAnsi="Times New Roman"/>
          <w:sz w:val="22"/>
          <w:szCs w:val="22"/>
          <w:lang w:val="nb-NO"/>
        </w:rPr>
        <w:t>Fakturaadresse:</w:t>
      </w:r>
      <w:r w:rsidR="002B32CE" w:rsidRPr="00EB436F">
        <w:rPr>
          <w:rFonts w:ascii="Times New Roman" w:hAnsi="Times New Roman"/>
          <w:sz w:val="22"/>
          <w:szCs w:val="22"/>
          <w:lang w:val="nb-NO"/>
        </w:rPr>
        <w:t xml:space="preserve"> invoice@seafood.no</w:t>
      </w:r>
    </w:p>
    <w:p w14:paraId="411FE0C7" w14:textId="77777777" w:rsidR="006E55DB" w:rsidRPr="00EB436F" w:rsidRDefault="006E55DB" w:rsidP="006E55DB"/>
    <w:p w14:paraId="7EFF0516" w14:textId="77777777" w:rsidR="006E55DB" w:rsidRPr="00EB436F" w:rsidRDefault="006E55DB" w:rsidP="006E55DB"/>
    <w:p w14:paraId="07F2975B" w14:textId="25427845" w:rsidR="00506309" w:rsidRPr="00EB436F" w:rsidRDefault="00506309" w:rsidP="00506309">
      <w:pPr>
        <w:pStyle w:val="AvsntilhQy1"/>
        <w:ind w:left="0"/>
        <w:rPr>
          <w:rFonts w:ascii="Times New Roman" w:hAnsi="Times New Roman"/>
          <w:sz w:val="22"/>
          <w:szCs w:val="22"/>
          <w:lang w:val="nb-NO"/>
        </w:rPr>
      </w:pPr>
      <w:r w:rsidRPr="00EB436F">
        <w:rPr>
          <w:rFonts w:ascii="Times New Roman" w:hAnsi="Times New Roman"/>
          <w:sz w:val="22"/>
          <w:szCs w:val="22"/>
          <w:lang w:val="nb-NO"/>
        </w:rPr>
        <w:t xml:space="preserve">Øvrige betalingsvilkår: </w:t>
      </w:r>
    </w:p>
    <w:p w14:paraId="00A528EC" w14:textId="77777777" w:rsidR="00506309" w:rsidRPr="00EB436F" w:rsidRDefault="00506309" w:rsidP="00506309">
      <w:pPr>
        <w:pStyle w:val="AvsntilhQy1"/>
        <w:rPr>
          <w:rFonts w:ascii="Times New Roman" w:hAnsi="Times New Roman"/>
          <w:sz w:val="22"/>
          <w:szCs w:val="22"/>
          <w:lang w:val="nb-NO"/>
        </w:rPr>
      </w:pPr>
    </w:p>
    <w:p w14:paraId="5B1F9550" w14:textId="77777777" w:rsidR="00506309" w:rsidRPr="00EB436F" w:rsidRDefault="00506309" w:rsidP="00506309">
      <w:pPr>
        <w:pStyle w:val="AvsntilhQy1"/>
        <w:ind w:left="0"/>
        <w:rPr>
          <w:rFonts w:ascii="Times New Roman" w:hAnsi="Times New Roman"/>
          <w:sz w:val="22"/>
          <w:szCs w:val="22"/>
          <w:lang w:val="nb-NO"/>
        </w:rPr>
      </w:pPr>
      <w:r w:rsidRPr="00EB436F">
        <w:rPr>
          <w:rFonts w:ascii="Times New Roman" w:hAnsi="Times New Roman"/>
          <w:sz w:val="22"/>
          <w:szCs w:val="22"/>
          <w:lang w:val="nb-NO"/>
        </w:rPr>
        <w:t xml:space="preserve">Vilkår for implementering av EHF (elektronisk </w:t>
      </w:r>
      <w:proofErr w:type="spellStart"/>
      <w:r w:rsidRPr="00EB436F">
        <w:rPr>
          <w:rFonts w:ascii="Times New Roman" w:hAnsi="Times New Roman"/>
          <w:sz w:val="22"/>
          <w:szCs w:val="22"/>
          <w:lang w:val="nb-NO"/>
        </w:rPr>
        <w:t>handelsformat</w:t>
      </w:r>
      <w:proofErr w:type="spellEnd"/>
      <w:r w:rsidRPr="00EB436F">
        <w:rPr>
          <w:rFonts w:ascii="Times New Roman" w:hAnsi="Times New Roman"/>
          <w:sz w:val="22"/>
          <w:szCs w:val="22"/>
          <w:lang w:val="nb-NO"/>
        </w:rPr>
        <w:t>):</w:t>
      </w:r>
    </w:p>
    <w:p w14:paraId="65B00503" w14:textId="77777777" w:rsidR="00506309" w:rsidRDefault="00506309" w:rsidP="00506309">
      <w:r>
        <w:t xml:space="preserve">Leveranse av elektroniske fakturaer skal skje på den av Direktorat for økonomistyring (DFØ) sin til enhver tid valgte kommunikasjonsmetode. Ved endring av kommunikasjonsmetode vil </w:t>
      </w:r>
      <w:r w:rsidR="004912BB">
        <w:t>Konsulenten</w:t>
      </w:r>
      <w:r w:rsidR="00B87BCF">
        <w:t xml:space="preserve"> </w:t>
      </w:r>
      <w:r>
        <w:t>bli varslet seks måneder før nødvendig endring finner sted.</w:t>
      </w:r>
    </w:p>
    <w:p w14:paraId="2DAFEC51" w14:textId="77777777" w:rsidR="006D5296" w:rsidRDefault="006D5296" w:rsidP="3954C73E">
      <w:pPr>
        <w:rPr>
          <w:sz w:val="32"/>
          <w:szCs w:val="32"/>
        </w:rPr>
      </w:pPr>
    </w:p>
    <w:p w14:paraId="78E7E77B" w14:textId="77777777" w:rsidR="006D5296" w:rsidRDefault="006D5296" w:rsidP="3954C73E">
      <w:pPr>
        <w:rPr>
          <w:sz w:val="32"/>
          <w:szCs w:val="32"/>
        </w:rPr>
      </w:pPr>
    </w:p>
    <w:p w14:paraId="669C3374" w14:textId="51099D64" w:rsidR="00E16D9C" w:rsidRPr="00EB436F" w:rsidRDefault="00E16D9C" w:rsidP="3954C73E">
      <w:pPr>
        <w:rPr>
          <w:sz w:val="32"/>
          <w:szCs w:val="32"/>
        </w:rPr>
      </w:pPr>
      <w:r w:rsidRPr="3954C73E">
        <w:rPr>
          <w:sz w:val="32"/>
          <w:szCs w:val="32"/>
        </w:rPr>
        <w:lastRenderedPageBreak/>
        <w:t xml:space="preserve">Bilag </w:t>
      </w:r>
      <w:r w:rsidR="00CA702D" w:rsidRPr="3954C73E">
        <w:rPr>
          <w:sz w:val="32"/>
          <w:szCs w:val="32"/>
        </w:rPr>
        <w:t>6</w:t>
      </w:r>
      <w:r w:rsidRPr="3954C73E">
        <w:rPr>
          <w:sz w:val="32"/>
          <w:szCs w:val="32"/>
        </w:rPr>
        <w:t xml:space="preserve"> Endringer i den generelle avtaleteksten</w:t>
      </w:r>
    </w:p>
    <w:p w14:paraId="116EE1C7" w14:textId="77777777" w:rsidR="00E16D9C" w:rsidRPr="00EB436F" w:rsidRDefault="00E16D9C" w:rsidP="00E16D9C"/>
    <w:p w14:paraId="65D853B3" w14:textId="77777777" w:rsidR="00E16D9C" w:rsidRPr="00EB436F" w:rsidRDefault="00E16D9C" w:rsidP="00E16D9C">
      <w:pPr>
        <w:rPr>
          <w:i/>
          <w:sz w:val="20"/>
          <w:szCs w:val="20"/>
        </w:rPr>
      </w:pPr>
      <w:r w:rsidRPr="00EB436F">
        <w:rPr>
          <w:i/>
          <w:sz w:val="20"/>
          <w:szCs w:val="20"/>
        </w:rPr>
        <w:t xml:space="preserve">Endringer til den generelle avtaleteksten skal samles i bilag 6, med mindre den generelle avtaleteksten henviser slike endringer til et annet bilag. </w:t>
      </w:r>
    </w:p>
    <w:p w14:paraId="370FF403" w14:textId="77777777" w:rsidR="00E16D9C" w:rsidRPr="00EB436F" w:rsidRDefault="00E16D9C" w:rsidP="00E16D9C">
      <w:pPr>
        <w:rPr>
          <w:i/>
          <w:sz w:val="20"/>
          <w:szCs w:val="20"/>
        </w:rPr>
      </w:pPr>
    </w:p>
    <w:p w14:paraId="7A10E5D6" w14:textId="77777777" w:rsidR="00E16D9C" w:rsidRPr="00EB436F" w:rsidRDefault="00E16D9C" w:rsidP="00E16D9C">
      <w:pPr>
        <w:rPr>
          <w:i/>
          <w:sz w:val="20"/>
          <w:szCs w:val="20"/>
        </w:rPr>
      </w:pPr>
      <w:r w:rsidRPr="00EB436F">
        <w:rPr>
          <w:i/>
          <w:sz w:val="20"/>
          <w:szCs w:val="20"/>
        </w:rPr>
        <w:t>Det er mulig å gjøre endringer til alle punkter i avtalen, også der hvor det ikke klart henvises til at endringer kan avtales. Endringene til avtaleteksten skal fremkomme her, slik at teksten i den generelle avtaleteksten forblir uendret. Det må fremkomme klart og utvetydig hvilke bestemmelser i avtalen det er gjort endringer til.</w:t>
      </w:r>
    </w:p>
    <w:p w14:paraId="754E3F45" w14:textId="77777777" w:rsidR="00E16D9C" w:rsidRPr="00EB436F" w:rsidRDefault="00E16D9C" w:rsidP="00E16D9C">
      <w:pPr>
        <w:rPr>
          <w:i/>
          <w:sz w:val="20"/>
          <w:szCs w:val="20"/>
        </w:rPr>
      </w:pPr>
    </w:p>
    <w:p w14:paraId="55DE3612" w14:textId="77777777" w:rsidR="00E16D9C" w:rsidRPr="00EB436F" w:rsidRDefault="00E16D9C" w:rsidP="00E16D9C">
      <w:r w:rsidRPr="00EB436F">
        <w:rPr>
          <w:i/>
          <w:sz w:val="20"/>
          <w:szCs w:val="20"/>
        </w:rPr>
        <w:t>Konsulenten bør imidlertid være oppmerksom på at forbehold og endringer i avtalen ved tilbudsinnlevering kan medføre at tilbudet blir avvist av Kunden.</w:t>
      </w:r>
      <w:r w:rsidRPr="00EB436F">
        <w:t xml:space="preserve"> </w:t>
      </w:r>
    </w:p>
    <w:p w14:paraId="48CD420E" w14:textId="77777777" w:rsidR="00E16D9C" w:rsidRPr="00EB436F" w:rsidRDefault="00E16D9C" w:rsidP="00E16D9C"/>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8080"/>
      </w:tblGrid>
      <w:tr w:rsidR="00E16D9C" w:rsidRPr="00EB436F" w14:paraId="1770D792" w14:textId="77777777" w:rsidTr="00693F02">
        <w:tc>
          <w:tcPr>
            <w:tcW w:w="959" w:type="dxa"/>
          </w:tcPr>
          <w:p w14:paraId="056BF40C" w14:textId="77777777" w:rsidR="00E16D9C" w:rsidRPr="00EB436F" w:rsidRDefault="00E16D9C" w:rsidP="00693F02">
            <w:r w:rsidRPr="00EB436F">
              <w:t>Punkt</w:t>
            </w:r>
          </w:p>
        </w:tc>
        <w:tc>
          <w:tcPr>
            <w:tcW w:w="8080" w:type="dxa"/>
          </w:tcPr>
          <w:p w14:paraId="197E257C" w14:textId="77777777" w:rsidR="00E16D9C" w:rsidRPr="00EB436F" w:rsidRDefault="00E16D9C" w:rsidP="00693F02">
            <w:r w:rsidRPr="00EB436F">
              <w:t>Erstattes med</w:t>
            </w:r>
          </w:p>
        </w:tc>
      </w:tr>
      <w:tr w:rsidR="00E16D9C" w:rsidRPr="00EB436F" w14:paraId="384D2C87" w14:textId="77777777" w:rsidTr="00693F02">
        <w:tc>
          <w:tcPr>
            <w:tcW w:w="959" w:type="dxa"/>
          </w:tcPr>
          <w:p w14:paraId="5F0AC77E" w14:textId="77777777" w:rsidR="00E16D9C" w:rsidRPr="00EB436F" w:rsidRDefault="00E16D9C" w:rsidP="00693F02"/>
        </w:tc>
        <w:tc>
          <w:tcPr>
            <w:tcW w:w="8080" w:type="dxa"/>
          </w:tcPr>
          <w:p w14:paraId="3B94033E" w14:textId="77777777" w:rsidR="00E16D9C" w:rsidRPr="00EB436F" w:rsidRDefault="00E16D9C" w:rsidP="00693F02"/>
        </w:tc>
      </w:tr>
      <w:tr w:rsidR="00E16D9C" w:rsidRPr="00EB436F" w14:paraId="02B10446" w14:textId="77777777" w:rsidTr="00693F02">
        <w:tc>
          <w:tcPr>
            <w:tcW w:w="959" w:type="dxa"/>
          </w:tcPr>
          <w:p w14:paraId="03B20A11" w14:textId="77777777" w:rsidR="00E16D9C" w:rsidRPr="00EB436F" w:rsidRDefault="00E16D9C" w:rsidP="00693F02"/>
        </w:tc>
        <w:tc>
          <w:tcPr>
            <w:tcW w:w="8080" w:type="dxa"/>
          </w:tcPr>
          <w:p w14:paraId="6038EB8A" w14:textId="77777777" w:rsidR="00E16D9C" w:rsidRPr="00EB436F" w:rsidRDefault="00E16D9C" w:rsidP="00693F02"/>
        </w:tc>
      </w:tr>
    </w:tbl>
    <w:p w14:paraId="5BFD9D90" w14:textId="77777777" w:rsidR="008B102F" w:rsidRPr="00EB436F" w:rsidRDefault="008B102F" w:rsidP="008B102F"/>
    <w:p w14:paraId="3E7CDBC3" w14:textId="77777777" w:rsidR="00443052" w:rsidRDefault="00443052" w:rsidP="00E16D9C">
      <w:pPr>
        <w:rPr>
          <w:sz w:val="32"/>
          <w:szCs w:val="32"/>
        </w:rPr>
      </w:pPr>
    </w:p>
    <w:p w14:paraId="2B9276A2" w14:textId="2E60467C" w:rsidR="00E16D9C" w:rsidRPr="00EB436F" w:rsidRDefault="004673C3" w:rsidP="00E16D9C">
      <w:pPr>
        <w:rPr>
          <w:sz w:val="32"/>
          <w:szCs w:val="32"/>
        </w:rPr>
      </w:pPr>
      <w:r w:rsidRPr="00EB436F">
        <w:rPr>
          <w:sz w:val="32"/>
          <w:szCs w:val="32"/>
        </w:rPr>
        <w:t xml:space="preserve">Bilag </w:t>
      </w:r>
      <w:r w:rsidR="00C35650" w:rsidRPr="00EB436F">
        <w:rPr>
          <w:sz w:val="32"/>
          <w:szCs w:val="32"/>
        </w:rPr>
        <w:t>7</w:t>
      </w:r>
      <w:r w:rsidR="00E16D9C" w:rsidRPr="00EB436F">
        <w:rPr>
          <w:sz w:val="32"/>
          <w:szCs w:val="32"/>
        </w:rPr>
        <w:t xml:space="preserve"> Endringer </w:t>
      </w:r>
      <w:r w:rsidRPr="00EB436F">
        <w:rPr>
          <w:sz w:val="32"/>
          <w:szCs w:val="32"/>
        </w:rPr>
        <w:t>i ytelsen etter avtaleinngåelsen</w:t>
      </w:r>
    </w:p>
    <w:p w14:paraId="2CDDDCC0" w14:textId="77777777" w:rsidR="004673C3" w:rsidRPr="00EB436F" w:rsidRDefault="004673C3" w:rsidP="00E16D9C"/>
    <w:p w14:paraId="566A788E" w14:textId="77777777" w:rsidR="00810826" w:rsidRPr="00EB436F" w:rsidRDefault="00810826" w:rsidP="00810826">
      <w:pPr>
        <w:rPr>
          <w:i/>
          <w:sz w:val="20"/>
          <w:szCs w:val="20"/>
        </w:rPr>
      </w:pPr>
      <w:r w:rsidRPr="00EB436F">
        <w:rPr>
          <w:i/>
          <w:sz w:val="20"/>
          <w:szCs w:val="20"/>
        </w:rPr>
        <w:t xml:space="preserve">Dette bilaget skal ikke fylles ut før avtaleinngåelse, men må ligge ved selv om det foreløpig er tomt. </w:t>
      </w:r>
    </w:p>
    <w:p w14:paraId="4D9FD260" w14:textId="77777777" w:rsidR="00810826" w:rsidRPr="00EB436F" w:rsidRDefault="00810826" w:rsidP="00810826">
      <w:pPr>
        <w:rPr>
          <w:i/>
          <w:sz w:val="20"/>
          <w:szCs w:val="20"/>
        </w:rPr>
      </w:pPr>
    </w:p>
    <w:p w14:paraId="07569135" w14:textId="77777777" w:rsidR="00810826" w:rsidRPr="00EB436F" w:rsidRDefault="00810826" w:rsidP="00810826">
      <w:pPr>
        <w:rPr>
          <w:i/>
          <w:sz w:val="20"/>
          <w:szCs w:val="20"/>
        </w:rPr>
      </w:pPr>
      <w:r w:rsidRPr="00EB436F">
        <w:rPr>
          <w:i/>
          <w:sz w:val="20"/>
          <w:szCs w:val="20"/>
        </w:rPr>
        <w:t>Det er Konsulenten som er ansvarlig for at det føres en fortløpende katalog over endringene som utgjør bilag 7. Konsulenten er også ansvarlig for at Kunden uten ugrunnet opphold gis en oppdatert kopi. Kunden må selv holde oversikt over hvilke endringsanmodninger de har sendt og hvilke endringsoverslag de har mottatt.</w:t>
      </w:r>
    </w:p>
    <w:p w14:paraId="1F0D5A0D" w14:textId="77777777" w:rsidR="00810826" w:rsidRPr="00EB436F" w:rsidRDefault="00810826" w:rsidP="00810826">
      <w:pPr>
        <w:rPr>
          <w:i/>
          <w:sz w:val="20"/>
          <w:szCs w:val="20"/>
        </w:rPr>
      </w:pPr>
    </w:p>
    <w:p w14:paraId="5E445640" w14:textId="77777777" w:rsidR="00E16D9C" w:rsidRPr="00EB436F" w:rsidRDefault="00810826" w:rsidP="00E16D9C">
      <w:r w:rsidRPr="00EB436F">
        <w:rPr>
          <w:i/>
          <w:sz w:val="20"/>
          <w:szCs w:val="20"/>
        </w:rPr>
        <w:t xml:space="preserve">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w:t>
      </w:r>
    </w:p>
    <w:p w14:paraId="7EADB18F" w14:textId="77777777" w:rsidR="00E16D9C" w:rsidRPr="00EB436F" w:rsidRDefault="00E16D9C" w:rsidP="00E16D9C"/>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851"/>
        <w:gridCol w:w="5528"/>
        <w:gridCol w:w="1307"/>
      </w:tblGrid>
      <w:tr w:rsidR="00E16D9C" w:rsidRPr="00EB436F" w14:paraId="61D8E169" w14:textId="77777777" w:rsidTr="00693F02">
        <w:tc>
          <w:tcPr>
            <w:tcW w:w="675" w:type="dxa"/>
          </w:tcPr>
          <w:p w14:paraId="6881B2C2" w14:textId="77777777" w:rsidR="00E16D9C" w:rsidRPr="00EB436F" w:rsidRDefault="00E16D9C" w:rsidP="00693F02">
            <w:proofErr w:type="spellStart"/>
            <w:r w:rsidRPr="00EB436F">
              <w:t>Nr</w:t>
            </w:r>
            <w:proofErr w:type="spellEnd"/>
          </w:p>
        </w:tc>
        <w:tc>
          <w:tcPr>
            <w:tcW w:w="851" w:type="dxa"/>
          </w:tcPr>
          <w:p w14:paraId="52B3A766" w14:textId="77777777" w:rsidR="00E16D9C" w:rsidRPr="00EB436F" w:rsidRDefault="00E16D9C" w:rsidP="00693F02">
            <w:r w:rsidRPr="00EB436F">
              <w:t>Dato</w:t>
            </w:r>
          </w:p>
        </w:tc>
        <w:tc>
          <w:tcPr>
            <w:tcW w:w="5528" w:type="dxa"/>
          </w:tcPr>
          <w:p w14:paraId="5129D59C" w14:textId="77777777" w:rsidR="00E16D9C" w:rsidRPr="00EB436F" w:rsidRDefault="00E16D9C" w:rsidP="00693F02">
            <w:r w:rsidRPr="00EB436F">
              <w:t>Endringen gjelder</w:t>
            </w:r>
          </w:p>
        </w:tc>
        <w:tc>
          <w:tcPr>
            <w:tcW w:w="1307" w:type="dxa"/>
          </w:tcPr>
          <w:p w14:paraId="4CF4AE8B" w14:textId="77777777" w:rsidR="00E16D9C" w:rsidRPr="00EB436F" w:rsidRDefault="00E16D9C" w:rsidP="00693F02"/>
        </w:tc>
      </w:tr>
      <w:tr w:rsidR="00E16D9C" w:rsidRPr="00EB436F" w14:paraId="3BB64F45" w14:textId="77777777" w:rsidTr="00693F02">
        <w:tc>
          <w:tcPr>
            <w:tcW w:w="675" w:type="dxa"/>
          </w:tcPr>
          <w:p w14:paraId="584C6DF5" w14:textId="77777777" w:rsidR="00E16D9C" w:rsidRPr="00EB436F" w:rsidRDefault="00E16D9C" w:rsidP="00693F02"/>
        </w:tc>
        <w:tc>
          <w:tcPr>
            <w:tcW w:w="851" w:type="dxa"/>
          </w:tcPr>
          <w:p w14:paraId="072330AA" w14:textId="77777777" w:rsidR="00E16D9C" w:rsidRPr="00EB436F" w:rsidRDefault="00E16D9C" w:rsidP="00693F02"/>
        </w:tc>
        <w:tc>
          <w:tcPr>
            <w:tcW w:w="5528" w:type="dxa"/>
          </w:tcPr>
          <w:p w14:paraId="6C0EA95F" w14:textId="77777777" w:rsidR="00E16D9C" w:rsidRPr="00EB436F" w:rsidRDefault="00E16D9C" w:rsidP="00693F02"/>
        </w:tc>
        <w:tc>
          <w:tcPr>
            <w:tcW w:w="1307" w:type="dxa"/>
          </w:tcPr>
          <w:p w14:paraId="09848386" w14:textId="77777777" w:rsidR="00E16D9C" w:rsidRPr="00EB436F" w:rsidRDefault="00E16D9C" w:rsidP="00693F02"/>
        </w:tc>
      </w:tr>
      <w:tr w:rsidR="00E16D9C" w:rsidRPr="00EB436F" w14:paraId="739404DE" w14:textId="77777777" w:rsidTr="00693F02">
        <w:tc>
          <w:tcPr>
            <w:tcW w:w="675" w:type="dxa"/>
          </w:tcPr>
          <w:p w14:paraId="5C0BEE9E" w14:textId="77777777" w:rsidR="00E16D9C" w:rsidRPr="00EB436F" w:rsidRDefault="00E16D9C" w:rsidP="00693F02"/>
        </w:tc>
        <w:tc>
          <w:tcPr>
            <w:tcW w:w="851" w:type="dxa"/>
          </w:tcPr>
          <w:p w14:paraId="50CE1A75" w14:textId="77777777" w:rsidR="00E16D9C" w:rsidRPr="00EB436F" w:rsidRDefault="00E16D9C" w:rsidP="00693F02"/>
        </w:tc>
        <w:tc>
          <w:tcPr>
            <w:tcW w:w="5528" w:type="dxa"/>
          </w:tcPr>
          <w:p w14:paraId="0DD9EC66" w14:textId="77777777" w:rsidR="00E16D9C" w:rsidRPr="00EB436F" w:rsidRDefault="00E16D9C" w:rsidP="00693F02"/>
        </w:tc>
        <w:tc>
          <w:tcPr>
            <w:tcW w:w="1307" w:type="dxa"/>
          </w:tcPr>
          <w:p w14:paraId="7C4EBC20" w14:textId="77777777" w:rsidR="00E16D9C" w:rsidRPr="00EB436F" w:rsidRDefault="00E16D9C" w:rsidP="00693F02"/>
        </w:tc>
      </w:tr>
      <w:tr w:rsidR="00E16D9C" w:rsidRPr="00EB436F" w14:paraId="288B93F5" w14:textId="77777777" w:rsidTr="00693F02">
        <w:tc>
          <w:tcPr>
            <w:tcW w:w="675" w:type="dxa"/>
          </w:tcPr>
          <w:p w14:paraId="108BB28F" w14:textId="77777777" w:rsidR="00E16D9C" w:rsidRPr="00EB436F" w:rsidRDefault="00E16D9C" w:rsidP="00693F02"/>
        </w:tc>
        <w:tc>
          <w:tcPr>
            <w:tcW w:w="851" w:type="dxa"/>
          </w:tcPr>
          <w:p w14:paraId="5A4DDFCE" w14:textId="77777777" w:rsidR="00E16D9C" w:rsidRPr="00EB436F" w:rsidRDefault="00E16D9C" w:rsidP="00693F02"/>
        </w:tc>
        <w:tc>
          <w:tcPr>
            <w:tcW w:w="5528" w:type="dxa"/>
          </w:tcPr>
          <w:p w14:paraId="788FC317" w14:textId="77777777" w:rsidR="00E16D9C" w:rsidRPr="00EB436F" w:rsidRDefault="00E16D9C" w:rsidP="00693F02"/>
        </w:tc>
        <w:tc>
          <w:tcPr>
            <w:tcW w:w="1307" w:type="dxa"/>
          </w:tcPr>
          <w:p w14:paraId="3E3C40B7" w14:textId="77777777" w:rsidR="00E16D9C" w:rsidRPr="00EB436F" w:rsidRDefault="00E16D9C" w:rsidP="00693F02"/>
        </w:tc>
      </w:tr>
    </w:tbl>
    <w:p w14:paraId="0DB7F1ED" w14:textId="77777777" w:rsidR="00E16D9C" w:rsidRPr="00EB436F" w:rsidRDefault="00E16D9C" w:rsidP="00E16D9C"/>
    <w:p w14:paraId="64C8D55B" w14:textId="77777777" w:rsidR="008B102F" w:rsidRPr="00EB436F" w:rsidRDefault="008B102F" w:rsidP="008B102F">
      <w:pPr>
        <w:rPr>
          <w:i/>
        </w:rPr>
      </w:pPr>
    </w:p>
    <w:sectPr w:rsidR="008B102F" w:rsidRPr="00EB436F" w:rsidSect="005B7E7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FAAAC" w14:textId="77777777" w:rsidR="0076716B" w:rsidRDefault="0076716B">
      <w:r>
        <w:separator/>
      </w:r>
    </w:p>
  </w:endnote>
  <w:endnote w:type="continuationSeparator" w:id="0">
    <w:p w14:paraId="0632A4FE" w14:textId="77777777" w:rsidR="0076716B" w:rsidRDefault="0076716B">
      <w:r>
        <w:continuationSeparator/>
      </w:r>
    </w:p>
  </w:endnote>
  <w:endnote w:type="continuationNotice" w:id="1">
    <w:p w14:paraId="24ECD532" w14:textId="77777777" w:rsidR="0076716B" w:rsidRDefault="007671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95CC0" w14:textId="77777777" w:rsidR="0076716B" w:rsidRDefault="0076716B">
      <w:r>
        <w:separator/>
      </w:r>
    </w:p>
  </w:footnote>
  <w:footnote w:type="continuationSeparator" w:id="0">
    <w:p w14:paraId="65F9124E" w14:textId="77777777" w:rsidR="0076716B" w:rsidRDefault="0076716B">
      <w:r>
        <w:continuationSeparator/>
      </w:r>
    </w:p>
  </w:footnote>
  <w:footnote w:type="continuationNotice" w:id="1">
    <w:p w14:paraId="7952A882" w14:textId="77777777" w:rsidR="0076716B" w:rsidRDefault="007671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1454"/>
    <w:multiLevelType w:val="hybridMultilevel"/>
    <w:tmpl w:val="4BF6A1DA"/>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F88528F"/>
    <w:multiLevelType w:val="hybridMultilevel"/>
    <w:tmpl w:val="E7BE0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2E5975"/>
    <w:multiLevelType w:val="multilevel"/>
    <w:tmpl w:val="4476F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426549"/>
    <w:multiLevelType w:val="hybridMultilevel"/>
    <w:tmpl w:val="D9B466C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57EA7DAC"/>
    <w:multiLevelType w:val="multilevel"/>
    <w:tmpl w:val="E62A9FC2"/>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Arial"/>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64B77DA"/>
    <w:multiLevelType w:val="multilevel"/>
    <w:tmpl w:val="7664703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7E6D7088"/>
    <w:multiLevelType w:val="multilevel"/>
    <w:tmpl w:val="007606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6546035">
    <w:abstractNumId w:val="6"/>
  </w:num>
  <w:num w:numId="2" w16cid:durableId="1385716342">
    <w:abstractNumId w:val="0"/>
  </w:num>
  <w:num w:numId="3" w16cid:durableId="1692413834">
    <w:abstractNumId w:val="7"/>
  </w:num>
  <w:num w:numId="4" w16cid:durableId="178354868">
    <w:abstractNumId w:val="4"/>
  </w:num>
  <w:num w:numId="5" w16cid:durableId="1893538732">
    <w:abstractNumId w:val="3"/>
  </w:num>
  <w:num w:numId="6" w16cid:durableId="563488326">
    <w:abstractNumId w:val="5"/>
  </w:num>
  <w:num w:numId="7" w16cid:durableId="1375425831">
    <w:abstractNumId w:val="2"/>
  </w:num>
  <w:num w:numId="8" w16cid:durableId="15319915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02F"/>
    <w:rsid w:val="00002383"/>
    <w:rsid w:val="0001303F"/>
    <w:rsid w:val="00033DCB"/>
    <w:rsid w:val="00034292"/>
    <w:rsid w:val="0003702F"/>
    <w:rsid w:val="0003767E"/>
    <w:rsid w:val="00044099"/>
    <w:rsid w:val="000448CB"/>
    <w:rsid w:val="000658B7"/>
    <w:rsid w:val="00076ABE"/>
    <w:rsid w:val="000804A9"/>
    <w:rsid w:val="000A1F6E"/>
    <w:rsid w:val="000D4F9B"/>
    <w:rsid w:val="000D4FCE"/>
    <w:rsid w:val="000E0CB1"/>
    <w:rsid w:val="000E201D"/>
    <w:rsid w:val="000E48C2"/>
    <w:rsid w:val="000E5DF9"/>
    <w:rsid w:val="000F79BE"/>
    <w:rsid w:val="00100D4B"/>
    <w:rsid w:val="00102CF0"/>
    <w:rsid w:val="00111705"/>
    <w:rsid w:val="00125536"/>
    <w:rsid w:val="001313FB"/>
    <w:rsid w:val="001354C1"/>
    <w:rsid w:val="00136964"/>
    <w:rsid w:val="00150388"/>
    <w:rsid w:val="00150879"/>
    <w:rsid w:val="00166607"/>
    <w:rsid w:val="0018130F"/>
    <w:rsid w:val="001C6106"/>
    <w:rsid w:val="001D075C"/>
    <w:rsid w:val="001D2F5A"/>
    <w:rsid w:val="001E0707"/>
    <w:rsid w:val="001E4010"/>
    <w:rsid w:val="001F0F93"/>
    <w:rsid w:val="001F3FE5"/>
    <w:rsid w:val="001F57AC"/>
    <w:rsid w:val="00200DE5"/>
    <w:rsid w:val="00203D45"/>
    <w:rsid w:val="00220829"/>
    <w:rsid w:val="002349B6"/>
    <w:rsid w:val="00241B8D"/>
    <w:rsid w:val="00241DA3"/>
    <w:rsid w:val="00253A71"/>
    <w:rsid w:val="00257622"/>
    <w:rsid w:val="002631A3"/>
    <w:rsid w:val="00265B14"/>
    <w:rsid w:val="00272EDC"/>
    <w:rsid w:val="00272F9A"/>
    <w:rsid w:val="002746BE"/>
    <w:rsid w:val="00275A81"/>
    <w:rsid w:val="002779AE"/>
    <w:rsid w:val="00280646"/>
    <w:rsid w:val="00281387"/>
    <w:rsid w:val="00286ACE"/>
    <w:rsid w:val="00290EB5"/>
    <w:rsid w:val="00291584"/>
    <w:rsid w:val="0029442E"/>
    <w:rsid w:val="002A3FFF"/>
    <w:rsid w:val="002B1E04"/>
    <w:rsid w:val="002B24F2"/>
    <w:rsid w:val="002B32CE"/>
    <w:rsid w:val="002B6502"/>
    <w:rsid w:val="002C15DE"/>
    <w:rsid w:val="002C53C2"/>
    <w:rsid w:val="002D19DC"/>
    <w:rsid w:val="002E068E"/>
    <w:rsid w:val="002E5EAB"/>
    <w:rsid w:val="002F3CAB"/>
    <w:rsid w:val="00300470"/>
    <w:rsid w:val="00300D84"/>
    <w:rsid w:val="003074F7"/>
    <w:rsid w:val="0033011D"/>
    <w:rsid w:val="0033026A"/>
    <w:rsid w:val="00350BD4"/>
    <w:rsid w:val="003519A6"/>
    <w:rsid w:val="00356045"/>
    <w:rsid w:val="00357457"/>
    <w:rsid w:val="00377E2D"/>
    <w:rsid w:val="00377FFD"/>
    <w:rsid w:val="00382845"/>
    <w:rsid w:val="00393E5B"/>
    <w:rsid w:val="00396E5D"/>
    <w:rsid w:val="003A3D3C"/>
    <w:rsid w:val="003B496B"/>
    <w:rsid w:val="003E1B72"/>
    <w:rsid w:val="003E3470"/>
    <w:rsid w:val="003E570E"/>
    <w:rsid w:val="003F5360"/>
    <w:rsid w:val="003F5AE7"/>
    <w:rsid w:val="004041B3"/>
    <w:rsid w:val="00405101"/>
    <w:rsid w:val="00405293"/>
    <w:rsid w:val="0040607D"/>
    <w:rsid w:val="00415C6C"/>
    <w:rsid w:val="00423142"/>
    <w:rsid w:val="00432703"/>
    <w:rsid w:val="00436D1C"/>
    <w:rsid w:val="00443052"/>
    <w:rsid w:val="004463D4"/>
    <w:rsid w:val="00462323"/>
    <w:rsid w:val="004673C3"/>
    <w:rsid w:val="00473E77"/>
    <w:rsid w:val="00487010"/>
    <w:rsid w:val="004902F9"/>
    <w:rsid w:val="004912BB"/>
    <w:rsid w:val="00494E20"/>
    <w:rsid w:val="004957AF"/>
    <w:rsid w:val="004C477D"/>
    <w:rsid w:val="004C65DD"/>
    <w:rsid w:val="004F03D5"/>
    <w:rsid w:val="005037C7"/>
    <w:rsid w:val="00506309"/>
    <w:rsid w:val="00513008"/>
    <w:rsid w:val="0052172B"/>
    <w:rsid w:val="00521E7F"/>
    <w:rsid w:val="00523662"/>
    <w:rsid w:val="00525F69"/>
    <w:rsid w:val="00535E6A"/>
    <w:rsid w:val="0054343F"/>
    <w:rsid w:val="00546D78"/>
    <w:rsid w:val="00553626"/>
    <w:rsid w:val="005541BF"/>
    <w:rsid w:val="00556CAF"/>
    <w:rsid w:val="00562F78"/>
    <w:rsid w:val="005707E0"/>
    <w:rsid w:val="005901CD"/>
    <w:rsid w:val="0059396A"/>
    <w:rsid w:val="00593B16"/>
    <w:rsid w:val="005A6FF8"/>
    <w:rsid w:val="005B22AA"/>
    <w:rsid w:val="005B236A"/>
    <w:rsid w:val="005B29DF"/>
    <w:rsid w:val="005B7E73"/>
    <w:rsid w:val="005C3F17"/>
    <w:rsid w:val="005C49E4"/>
    <w:rsid w:val="005C6776"/>
    <w:rsid w:val="005D1691"/>
    <w:rsid w:val="005D3537"/>
    <w:rsid w:val="005D414E"/>
    <w:rsid w:val="005D5B82"/>
    <w:rsid w:val="005E2CBF"/>
    <w:rsid w:val="005E2F46"/>
    <w:rsid w:val="005E59F6"/>
    <w:rsid w:val="005F3D37"/>
    <w:rsid w:val="00614460"/>
    <w:rsid w:val="0061766A"/>
    <w:rsid w:val="00623103"/>
    <w:rsid w:val="0062660D"/>
    <w:rsid w:val="00632606"/>
    <w:rsid w:val="00641284"/>
    <w:rsid w:val="00644C29"/>
    <w:rsid w:val="006511CF"/>
    <w:rsid w:val="006610EC"/>
    <w:rsid w:val="00661F92"/>
    <w:rsid w:val="0066419B"/>
    <w:rsid w:val="0066433A"/>
    <w:rsid w:val="0066517A"/>
    <w:rsid w:val="00683163"/>
    <w:rsid w:val="00692C56"/>
    <w:rsid w:val="00693E36"/>
    <w:rsid w:val="00693F02"/>
    <w:rsid w:val="0069462C"/>
    <w:rsid w:val="006A1979"/>
    <w:rsid w:val="006A2C56"/>
    <w:rsid w:val="006A39C9"/>
    <w:rsid w:val="006B032E"/>
    <w:rsid w:val="006C4211"/>
    <w:rsid w:val="006C650C"/>
    <w:rsid w:val="006C69EE"/>
    <w:rsid w:val="006D5296"/>
    <w:rsid w:val="006D6D04"/>
    <w:rsid w:val="006E55DB"/>
    <w:rsid w:val="006F08A6"/>
    <w:rsid w:val="006F45CB"/>
    <w:rsid w:val="007018CB"/>
    <w:rsid w:val="0070228A"/>
    <w:rsid w:val="0074120B"/>
    <w:rsid w:val="007541CE"/>
    <w:rsid w:val="0076716B"/>
    <w:rsid w:val="007928B5"/>
    <w:rsid w:val="00796E2B"/>
    <w:rsid w:val="007A0064"/>
    <w:rsid w:val="007C03B9"/>
    <w:rsid w:val="007E0B86"/>
    <w:rsid w:val="007E3CF9"/>
    <w:rsid w:val="007F1F41"/>
    <w:rsid w:val="007F7100"/>
    <w:rsid w:val="00803C3D"/>
    <w:rsid w:val="00807B8D"/>
    <w:rsid w:val="00810395"/>
    <w:rsid w:val="00810826"/>
    <w:rsid w:val="0081497F"/>
    <w:rsid w:val="008165AF"/>
    <w:rsid w:val="008332CA"/>
    <w:rsid w:val="0083364C"/>
    <w:rsid w:val="00836785"/>
    <w:rsid w:val="00851902"/>
    <w:rsid w:val="00865087"/>
    <w:rsid w:val="00872DA0"/>
    <w:rsid w:val="008839B1"/>
    <w:rsid w:val="0088436A"/>
    <w:rsid w:val="00890A01"/>
    <w:rsid w:val="0089293E"/>
    <w:rsid w:val="008A7ADD"/>
    <w:rsid w:val="008B102F"/>
    <w:rsid w:val="008C1856"/>
    <w:rsid w:val="008C2747"/>
    <w:rsid w:val="008C2A3F"/>
    <w:rsid w:val="008D50B6"/>
    <w:rsid w:val="008D617F"/>
    <w:rsid w:val="008E247A"/>
    <w:rsid w:val="008F1579"/>
    <w:rsid w:val="00904A12"/>
    <w:rsid w:val="00911066"/>
    <w:rsid w:val="009218B3"/>
    <w:rsid w:val="00936213"/>
    <w:rsid w:val="00956008"/>
    <w:rsid w:val="009642A3"/>
    <w:rsid w:val="00966942"/>
    <w:rsid w:val="009729E8"/>
    <w:rsid w:val="00977883"/>
    <w:rsid w:val="009812CD"/>
    <w:rsid w:val="00990A6F"/>
    <w:rsid w:val="00995A16"/>
    <w:rsid w:val="009A15C6"/>
    <w:rsid w:val="009B51C2"/>
    <w:rsid w:val="009B69E8"/>
    <w:rsid w:val="009F34F1"/>
    <w:rsid w:val="009F4667"/>
    <w:rsid w:val="009F4E89"/>
    <w:rsid w:val="009F5A3E"/>
    <w:rsid w:val="009F7A21"/>
    <w:rsid w:val="00A03672"/>
    <w:rsid w:val="00A06862"/>
    <w:rsid w:val="00A36FA0"/>
    <w:rsid w:val="00A424DE"/>
    <w:rsid w:val="00A42542"/>
    <w:rsid w:val="00A45894"/>
    <w:rsid w:val="00A54320"/>
    <w:rsid w:val="00A54662"/>
    <w:rsid w:val="00A54C3D"/>
    <w:rsid w:val="00A619BB"/>
    <w:rsid w:val="00A716E4"/>
    <w:rsid w:val="00A767A5"/>
    <w:rsid w:val="00AA5466"/>
    <w:rsid w:val="00AB16E0"/>
    <w:rsid w:val="00AB2A7A"/>
    <w:rsid w:val="00AB2EEA"/>
    <w:rsid w:val="00AB382A"/>
    <w:rsid w:val="00AC0425"/>
    <w:rsid w:val="00AC6C70"/>
    <w:rsid w:val="00AD2B6E"/>
    <w:rsid w:val="00AD315E"/>
    <w:rsid w:val="00AD7B2D"/>
    <w:rsid w:val="00AF1020"/>
    <w:rsid w:val="00AF4E7B"/>
    <w:rsid w:val="00B07533"/>
    <w:rsid w:val="00B13815"/>
    <w:rsid w:val="00B30321"/>
    <w:rsid w:val="00B3719A"/>
    <w:rsid w:val="00B37DE0"/>
    <w:rsid w:val="00B554A8"/>
    <w:rsid w:val="00B62195"/>
    <w:rsid w:val="00B7642A"/>
    <w:rsid w:val="00B77851"/>
    <w:rsid w:val="00B804EC"/>
    <w:rsid w:val="00B87BCF"/>
    <w:rsid w:val="00B958A1"/>
    <w:rsid w:val="00B9756F"/>
    <w:rsid w:val="00BB0579"/>
    <w:rsid w:val="00BB1905"/>
    <w:rsid w:val="00BC7145"/>
    <w:rsid w:val="00BD0431"/>
    <w:rsid w:val="00BD476C"/>
    <w:rsid w:val="00BD4BF0"/>
    <w:rsid w:val="00BD4C6B"/>
    <w:rsid w:val="00BE570E"/>
    <w:rsid w:val="00BF2A10"/>
    <w:rsid w:val="00C1094E"/>
    <w:rsid w:val="00C30AEB"/>
    <w:rsid w:val="00C32AED"/>
    <w:rsid w:val="00C35650"/>
    <w:rsid w:val="00C41427"/>
    <w:rsid w:val="00C4363F"/>
    <w:rsid w:val="00C450B8"/>
    <w:rsid w:val="00C653C8"/>
    <w:rsid w:val="00C71665"/>
    <w:rsid w:val="00C7227B"/>
    <w:rsid w:val="00C73BF6"/>
    <w:rsid w:val="00C75C72"/>
    <w:rsid w:val="00C807A5"/>
    <w:rsid w:val="00C87BA1"/>
    <w:rsid w:val="00C93419"/>
    <w:rsid w:val="00CA0F95"/>
    <w:rsid w:val="00CA702D"/>
    <w:rsid w:val="00CA7284"/>
    <w:rsid w:val="00CC7ADC"/>
    <w:rsid w:val="00CD058B"/>
    <w:rsid w:val="00CD65D6"/>
    <w:rsid w:val="00CE6F33"/>
    <w:rsid w:val="00CF0DB0"/>
    <w:rsid w:val="00CF2153"/>
    <w:rsid w:val="00D02723"/>
    <w:rsid w:val="00D149B7"/>
    <w:rsid w:val="00D3468C"/>
    <w:rsid w:val="00D353DE"/>
    <w:rsid w:val="00D516EA"/>
    <w:rsid w:val="00D540FF"/>
    <w:rsid w:val="00D5500D"/>
    <w:rsid w:val="00D63F4B"/>
    <w:rsid w:val="00D67AA2"/>
    <w:rsid w:val="00D72273"/>
    <w:rsid w:val="00D729C9"/>
    <w:rsid w:val="00D74CB6"/>
    <w:rsid w:val="00D943EA"/>
    <w:rsid w:val="00D9739A"/>
    <w:rsid w:val="00DA4DDA"/>
    <w:rsid w:val="00DC75DF"/>
    <w:rsid w:val="00DC77A7"/>
    <w:rsid w:val="00DC77CA"/>
    <w:rsid w:val="00DE5937"/>
    <w:rsid w:val="00DE64B5"/>
    <w:rsid w:val="00DE73D2"/>
    <w:rsid w:val="00DF05CA"/>
    <w:rsid w:val="00DF685D"/>
    <w:rsid w:val="00E12261"/>
    <w:rsid w:val="00E129B6"/>
    <w:rsid w:val="00E16D9C"/>
    <w:rsid w:val="00E22882"/>
    <w:rsid w:val="00E36A5F"/>
    <w:rsid w:val="00E4027C"/>
    <w:rsid w:val="00E43AC0"/>
    <w:rsid w:val="00E45BC1"/>
    <w:rsid w:val="00E47A37"/>
    <w:rsid w:val="00E5108A"/>
    <w:rsid w:val="00E60D8D"/>
    <w:rsid w:val="00E66550"/>
    <w:rsid w:val="00E66EBC"/>
    <w:rsid w:val="00E76D1A"/>
    <w:rsid w:val="00E848D6"/>
    <w:rsid w:val="00E85175"/>
    <w:rsid w:val="00E90EF2"/>
    <w:rsid w:val="00EB221B"/>
    <w:rsid w:val="00EB436F"/>
    <w:rsid w:val="00EB6DB6"/>
    <w:rsid w:val="00EC578C"/>
    <w:rsid w:val="00ED14B6"/>
    <w:rsid w:val="00EE5FE1"/>
    <w:rsid w:val="00EF1CC9"/>
    <w:rsid w:val="00EF1DF2"/>
    <w:rsid w:val="00F073A3"/>
    <w:rsid w:val="00F16BEA"/>
    <w:rsid w:val="00F3098D"/>
    <w:rsid w:val="00F34B40"/>
    <w:rsid w:val="00F35D62"/>
    <w:rsid w:val="00F4772C"/>
    <w:rsid w:val="00F5534E"/>
    <w:rsid w:val="00F57C9F"/>
    <w:rsid w:val="00F6019E"/>
    <w:rsid w:val="00F65FC9"/>
    <w:rsid w:val="00F8224C"/>
    <w:rsid w:val="00F830AF"/>
    <w:rsid w:val="00F8626E"/>
    <w:rsid w:val="00F8648D"/>
    <w:rsid w:val="00FB61A2"/>
    <w:rsid w:val="00FC720A"/>
    <w:rsid w:val="00FD03E3"/>
    <w:rsid w:val="00FD6D75"/>
    <w:rsid w:val="00FF372E"/>
    <w:rsid w:val="00FF7B9F"/>
    <w:rsid w:val="0552CE81"/>
    <w:rsid w:val="0970ECD4"/>
    <w:rsid w:val="0AB8CAC0"/>
    <w:rsid w:val="0B3FA09F"/>
    <w:rsid w:val="0BB670B8"/>
    <w:rsid w:val="1321A785"/>
    <w:rsid w:val="196C8CA7"/>
    <w:rsid w:val="19CF415E"/>
    <w:rsid w:val="19F63E5D"/>
    <w:rsid w:val="1CCD78DA"/>
    <w:rsid w:val="1FA0120E"/>
    <w:rsid w:val="2060BE8F"/>
    <w:rsid w:val="21FF2FE1"/>
    <w:rsid w:val="24DEFD00"/>
    <w:rsid w:val="29E332BF"/>
    <w:rsid w:val="2AE48C3B"/>
    <w:rsid w:val="2B8DF222"/>
    <w:rsid w:val="2BF8D746"/>
    <w:rsid w:val="2C459EAC"/>
    <w:rsid w:val="2CAF61F9"/>
    <w:rsid w:val="38F027B0"/>
    <w:rsid w:val="3954C73E"/>
    <w:rsid w:val="3B52C952"/>
    <w:rsid w:val="3D120B7F"/>
    <w:rsid w:val="3F447FE1"/>
    <w:rsid w:val="3F8D2986"/>
    <w:rsid w:val="413649CD"/>
    <w:rsid w:val="444BA3FE"/>
    <w:rsid w:val="44A3F8D3"/>
    <w:rsid w:val="495D0D2E"/>
    <w:rsid w:val="4E273D0E"/>
    <w:rsid w:val="525AB9AA"/>
    <w:rsid w:val="556BBBAC"/>
    <w:rsid w:val="559CC773"/>
    <w:rsid w:val="5740ADA4"/>
    <w:rsid w:val="59E20642"/>
    <w:rsid w:val="6914352B"/>
    <w:rsid w:val="6C99B278"/>
    <w:rsid w:val="6CE3B8B0"/>
    <w:rsid w:val="6F21002F"/>
    <w:rsid w:val="7351BCA9"/>
    <w:rsid w:val="736BBB57"/>
    <w:rsid w:val="78539974"/>
    <w:rsid w:val="7A627F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428470"/>
  <w15:docId w15:val="{11D2F1A3-8707-40EE-ADBB-7F3A810B2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02F"/>
    <w:pPr>
      <w:keepLines/>
      <w:widowControl w:val="0"/>
    </w:pPr>
    <w:rPr>
      <w:sz w:val="22"/>
      <w:szCs w:val="22"/>
    </w:rPr>
  </w:style>
  <w:style w:type="paragraph" w:styleId="Overskrift2">
    <w:name w:val="heading 2"/>
    <w:basedOn w:val="Normal"/>
    <w:next w:val="Normal"/>
    <w:link w:val="Overskrift2Tegn"/>
    <w:unhideWhenUsed/>
    <w:qFormat/>
    <w:rsid w:val="00E12261"/>
    <w:pPr>
      <w:keepNext/>
      <w:keepLines w:val="0"/>
      <w:widowControl/>
      <w:spacing w:before="240" w:after="60"/>
      <w:outlineLvl w:val="1"/>
    </w:pPr>
    <w:rPr>
      <w:rFonts w:ascii="Cambria" w:hAnsi="Cambria"/>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undertittel">
    <w:name w:val="undertittel"/>
    <w:basedOn w:val="Normal"/>
    <w:rsid w:val="008B102F"/>
    <w:pPr>
      <w:keepLines w:val="0"/>
      <w:widowControl/>
      <w:autoSpaceDE w:val="0"/>
      <w:autoSpaceDN w:val="0"/>
      <w:adjustRightInd w:val="0"/>
    </w:pPr>
    <w:rPr>
      <w:sz w:val="28"/>
      <w:szCs w:val="28"/>
    </w:rPr>
  </w:style>
  <w:style w:type="paragraph" w:customStyle="1" w:styleId="Tabelltekst">
    <w:name w:val="Tabelltekst"/>
    <w:basedOn w:val="Normal"/>
    <w:rsid w:val="008B102F"/>
    <w:pPr>
      <w:keepNext/>
      <w:tabs>
        <w:tab w:val="left" w:pos="3544"/>
      </w:tabs>
      <w:spacing w:before="80"/>
      <w:ind w:left="57"/>
    </w:pPr>
    <w:rPr>
      <w:sz w:val="20"/>
    </w:rPr>
  </w:style>
  <w:style w:type="paragraph" w:customStyle="1" w:styleId="Teknisk4">
    <w:name w:val="Teknisk 4"/>
    <w:rsid w:val="008B102F"/>
    <w:pPr>
      <w:tabs>
        <w:tab w:val="left" w:pos="-720"/>
      </w:tabs>
      <w:suppressAutoHyphens/>
    </w:pPr>
    <w:rPr>
      <w:rFonts w:ascii="Courier New" w:hAnsi="Courier New"/>
      <w:b/>
      <w:sz w:val="24"/>
      <w:lang w:val="en-US"/>
    </w:rPr>
  </w:style>
  <w:style w:type="table" w:styleId="Tabellrutenett">
    <w:name w:val="Table Grid"/>
    <w:basedOn w:val="Vanligtabell"/>
    <w:uiPriority w:val="59"/>
    <w:rsid w:val="008B10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8B102F"/>
    <w:pPr>
      <w:tabs>
        <w:tab w:val="left" w:pos="-720"/>
        <w:tab w:val="left" w:pos="0"/>
        <w:tab w:val="decimal" w:pos="720"/>
      </w:tabs>
      <w:suppressAutoHyphens/>
      <w:ind w:left="720"/>
    </w:pPr>
    <w:rPr>
      <w:rFonts w:ascii="Courier New" w:hAnsi="Courier New"/>
      <w:sz w:val="24"/>
      <w:lang w:val="en-US"/>
    </w:rPr>
  </w:style>
  <w:style w:type="paragraph" w:styleId="Brdtekstinnrykk2">
    <w:name w:val="Body Text Indent 2"/>
    <w:basedOn w:val="Normal"/>
    <w:link w:val="Brdtekstinnrykk2Tegn"/>
    <w:rsid w:val="001D075C"/>
    <w:pPr>
      <w:keepLines w:val="0"/>
      <w:widowControl/>
      <w:ind w:left="709"/>
    </w:pPr>
    <w:rPr>
      <w:sz w:val="24"/>
      <w:szCs w:val="20"/>
    </w:rPr>
  </w:style>
  <w:style w:type="character" w:customStyle="1" w:styleId="Brdtekstinnrykk2Tegn">
    <w:name w:val="Brødtekstinnrykk 2 Tegn"/>
    <w:link w:val="Brdtekstinnrykk2"/>
    <w:rsid w:val="001D075C"/>
    <w:rPr>
      <w:sz w:val="24"/>
    </w:rPr>
  </w:style>
  <w:style w:type="paragraph" w:styleId="Bobletekst">
    <w:name w:val="Balloon Text"/>
    <w:basedOn w:val="Normal"/>
    <w:link w:val="BobletekstTegn"/>
    <w:uiPriority w:val="99"/>
    <w:semiHidden/>
    <w:unhideWhenUsed/>
    <w:rsid w:val="00EB6DB6"/>
    <w:rPr>
      <w:rFonts w:ascii="Tahoma" w:hAnsi="Tahoma" w:cs="Tahoma"/>
      <w:sz w:val="16"/>
      <w:szCs w:val="16"/>
    </w:rPr>
  </w:style>
  <w:style w:type="character" w:customStyle="1" w:styleId="BobletekstTegn">
    <w:name w:val="Bobletekst Tegn"/>
    <w:link w:val="Bobletekst"/>
    <w:uiPriority w:val="99"/>
    <w:semiHidden/>
    <w:rsid w:val="00EB6DB6"/>
    <w:rPr>
      <w:rFonts w:ascii="Tahoma" w:hAnsi="Tahoma" w:cs="Tahoma"/>
      <w:sz w:val="16"/>
      <w:szCs w:val="16"/>
    </w:rPr>
  </w:style>
  <w:style w:type="character" w:styleId="Hyperkobling">
    <w:name w:val="Hyperlink"/>
    <w:uiPriority w:val="99"/>
    <w:unhideWhenUsed/>
    <w:rsid w:val="00002383"/>
    <w:rPr>
      <w:color w:val="0563C1"/>
      <w:u w:val="single"/>
    </w:rPr>
  </w:style>
  <w:style w:type="paragraph" w:styleId="Listeavsnitt">
    <w:name w:val="List Paragraph"/>
    <w:basedOn w:val="Normal"/>
    <w:uiPriority w:val="34"/>
    <w:qFormat/>
    <w:rsid w:val="003F5AE7"/>
    <w:pPr>
      <w:ind w:left="720"/>
      <w:contextualSpacing/>
    </w:pPr>
  </w:style>
  <w:style w:type="character" w:customStyle="1" w:styleId="Overskrift2Tegn">
    <w:name w:val="Overskrift 2 Tegn"/>
    <w:basedOn w:val="Standardskriftforavsnitt"/>
    <w:link w:val="Overskrift2"/>
    <w:rsid w:val="00E12261"/>
    <w:rPr>
      <w:rFonts w:ascii="Cambria" w:hAnsi="Cambria"/>
      <w:b/>
      <w:bCs/>
      <w:sz w:val="26"/>
      <w:szCs w:val="26"/>
    </w:rPr>
  </w:style>
  <w:style w:type="paragraph" w:customStyle="1" w:styleId="Default">
    <w:name w:val="Default"/>
    <w:rsid w:val="00E12261"/>
    <w:pPr>
      <w:autoSpaceDE w:val="0"/>
      <w:autoSpaceDN w:val="0"/>
      <w:adjustRightInd w:val="0"/>
    </w:pPr>
    <w:rPr>
      <w:color w:val="000000"/>
      <w:sz w:val="24"/>
      <w:szCs w:val="24"/>
    </w:rPr>
  </w:style>
  <w:style w:type="paragraph" w:styleId="Topptekst">
    <w:name w:val="header"/>
    <w:basedOn w:val="Normal"/>
    <w:link w:val="TopptekstTegn"/>
    <w:uiPriority w:val="99"/>
    <w:unhideWhenUsed/>
    <w:rsid w:val="009F4E89"/>
    <w:pPr>
      <w:tabs>
        <w:tab w:val="center" w:pos="4536"/>
        <w:tab w:val="right" w:pos="9072"/>
      </w:tabs>
    </w:pPr>
  </w:style>
  <w:style w:type="character" w:customStyle="1" w:styleId="TopptekstTegn">
    <w:name w:val="Topptekst Tegn"/>
    <w:basedOn w:val="Standardskriftforavsnitt"/>
    <w:link w:val="Topptekst"/>
    <w:uiPriority w:val="99"/>
    <w:rsid w:val="009F4E89"/>
    <w:rPr>
      <w:sz w:val="22"/>
      <w:szCs w:val="22"/>
    </w:rPr>
  </w:style>
  <w:style w:type="paragraph" w:styleId="Bunntekst">
    <w:name w:val="footer"/>
    <w:basedOn w:val="Normal"/>
    <w:link w:val="BunntekstTegn"/>
    <w:uiPriority w:val="99"/>
    <w:unhideWhenUsed/>
    <w:rsid w:val="009F4E89"/>
    <w:pPr>
      <w:tabs>
        <w:tab w:val="center" w:pos="4536"/>
        <w:tab w:val="right" w:pos="9072"/>
      </w:tabs>
    </w:pPr>
  </w:style>
  <w:style w:type="character" w:customStyle="1" w:styleId="BunntekstTegn">
    <w:name w:val="Bunntekst Tegn"/>
    <w:basedOn w:val="Standardskriftforavsnitt"/>
    <w:link w:val="Bunntekst"/>
    <w:uiPriority w:val="99"/>
    <w:rsid w:val="009F4E89"/>
    <w:rPr>
      <w:sz w:val="22"/>
      <w:szCs w:val="22"/>
    </w:rPr>
  </w:style>
  <w:style w:type="table" w:styleId="Listetabell3uthevingsfarge3">
    <w:name w:val="List Table 3 Accent 3"/>
    <w:basedOn w:val="Vanligtabell"/>
    <w:uiPriority w:val="48"/>
    <w:rsid w:val="005E59F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styleId="Revisjon">
    <w:name w:val="Revision"/>
    <w:hidden/>
    <w:uiPriority w:val="99"/>
    <w:semiHidden/>
    <w:rsid w:val="00DA4DDA"/>
    <w:rPr>
      <w:sz w:val="22"/>
      <w:szCs w:val="22"/>
    </w:rPr>
  </w:style>
  <w:style w:type="character" w:styleId="Merknadsreferanse">
    <w:name w:val="annotation reference"/>
    <w:basedOn w:val="Standardskriftforavsnitt"/>
    <w:uiPriority w:val="99"/>
    <w:semiHidden/>
    <w:unhideWhenUsed/>
    <w:rsid w:val="00EF1CC9"/>
    <w:rPr>
      <w:sz w:val="16"/>
      <w:szCs w:val="16"/>
    </w:rPr>
  </w:style>
  <w:style w:type="paragraph" w:styleId="Merknadstekst">
    <w:name w:val="annotation text"/>
    <w:basedOn w:val="Normal"/>
    <w:link w:val="MerknadstekstTegn"/>
    <w:uiPriority w:val="99"/>
    <w:semiHidden/>
    <w:unhideWhenUsed/>
    <w:rsid w:val="00EF1CC9"/>
    <w:rPr>
      <w:sz w:val="20"/>
      <w:szCs w:val="20"/>
    </w:rPr>
  </w:style>
  <w:style w:type="character" w:customStyle="1" w:styleId="MerknadstekstTegn">
    <w:name w:val="Merknadstekst Tegn"/>
    <w:basedOn w:val="Standardskriftforavsnitt"/>
    <w:link w:val="Merknadstekst"/>
    <w:uiPriority w:val="99"/>
    <w:semiHidden/>
    <w:rsid w:val="00EF1CC9"/>
  </w:style>
  <w:style w:type="paragraph" w:styleId="Kommentaremne">
    <w:name w:val="annotation subject"/>
    <w:basedOn w:val="Merknadstekst"/>
    <w:next w:val="Merknadstekst"/>
    <w:link w:val="KommentaremneTegn"/>
    <w:uiPriority w:val="99"/>
    <w:semiHidden/>
    <w:unhideWhenUsed/>
    <w:rsid w:val="00EF1CC9"/>
    <w:rPr>
      <w:b/>
      <w:bCs/>
    </w:rPr>
  </w:style>
  <w:style w:type="character" w:customStyle="1" w:styleId="KommentaremneTegn">
    <w:name w:val="Kommentaremne Tegn"/>
    <w:basedOn w:val="MerknadstekstTegn"/>
    <w:link w:val="Kommentaremne"/>
    <w:uiPriority w:val="99"/>
    <w:semiHidden/>
    <w:rsid w:val="00EF1CC9"/>
    <w:rPr>
      <w:b/>
      <w:bCs/>
    </w:rPr>
  </w:style>
  <w:style w:type="paragraph" w:customStyle="1" w:styleId="ccc16d0">
    <w:name w:val="___ccc16d0"/>
    <w:basedOn w:val="Normal"/>
    <w:rsid w:val="003074F7"/>
    <w:pPr>
      <w:keepLines w:val="0"/>
      <w:widowControl/>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c11b8cc-1944-4a20-bbe4-bf900332084a">
      <Terms xmlns="http://schemas.microsoft.com/office/infopath/2007/PartnerControls"/>
    </lcf76f155ced4ddcb4097134ff3c332f>
    <TaxCatchAll xmlns="686ec0ce-48f7-40ce-8f21-505c74c2eac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D5EE467A98D240A1555BAFA0CC372B" ma:contentTypeVersion="17" ma:contentTypeDescription="Create a new document." ma:contentTypeScope="" ma:versionID="009b0a6282a64197367ab6993f5cdcd3">
  <xsd:schema xmlns:xsd="http://www.w3.org/2001/XMLSchema" xmlns:xs="http://www.w3.org/2001/XMLSchema" xmlns:p="http://schemas.microsoft.com/office/2006/metadata/properties" xmlns:ns2="686ec0ce-48f7-40ce-8f21-505c74c2eaca" xmlns:ns3="5c11b8cc-1944-4a20-bbe4-bf900332084a" targetNamespace="http://schemas.microsoft.com/office/2006/metadata/properties" ma:root="true" ma:fieldsID="426805de2653863f5c02f1b3e0deee21" ns2:_="" ns3:_="">
    <xsd:import namespace="686ec0ce-48f7-40ce-8f21-505c74c2eaca"/>
    <xsd:import namespace="5c11b8cc-1944-4a20-bbe4-bf900332084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ObjectDetectorVersions" minOccurs="0"/>
                <xsd:element ref="ns3:lcf76f155ced4ddcb4097134ff3c332f" minOccurs="0"/>
                <xsd:element ref="ns2:TaxCatchAll" minOccurs="0"/>
                <xsd:element ref="ns3:MediaServiceLocation"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ec0ce-48f7-40ce-8f21-505c74c2ea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cf54d504-a88c-47fe-beac-e037326678d6}" ma:internalName="TaxCatchAll" ma:showField="CatchAllData" ma:web="686ec0ce-48f7-40ce-8f21-505c74c2eac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11b8cc-1944-4a20-bbe4-bf900332084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3091645-d06e-4101-8bdf-0b4f0e84c50e"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1ACDD8-5A7E-46EC-98BC-AC298745FB14}">
  <ds:schemaRefs>
    <ds:schemaRef ds:uri="http://schemas.microsoft.com/sharepoint/v3/contenttype/forms"/>
  </ds:schemaRefs>
</ds:datastoreItem>
</file>

<file path=customXml/itemProps2.xml><?xml version="1.0" encoding="utf-8"?>
<ds:datastoreItem xmlns:ds="http://schemas.openxmlformats.org/officeDocument/2006/customXml" ds:itemID="{B12A8FC2-6CDE-49E8-819E-AEC6E35A9CFA}">
  <ds:schemaRefs>
    <ds:schemaRef ds:uri="http://schemas.microsoft.com/office/2006/metadata/properties"/>
    <ds:schemaRef ds:uri="http://schemas.microsoft.com/office/infopath/2007/PartnerControls"/>
    <ds:schemaRef ds:uri="5c11b8cc-1944-4a20-bbe4-bf900332084a"/>
    <ds:schemaRef ds:uri="686ec0ce-48f7-40ce-8f21-505c74c2eaca"/>
  </ds:schemaRefs>
</ds:datastoreItem>
</file>

<file path=customXml/itemProps3.xml><?xml version="1.0" encoding="utf-8"?>
<ds:datastoreItem xmlns:ds="http://schemas.openxmlformats.org/officeDocument/2006/customXml" ds:itemID="{281FC27C-0754-45E2-9D51-E579B73A3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ec0ce-48f7-40ce-8f21-505c74c2eaca"/>
    <ds:schemaRef ds:uri="5c11b8cc-1944-4a20-bbe4-bf90033208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1a47aaf-15d2-4dda-b95c-e00ab791baba}" enabled="0" method="" siteId="{c1a47aaf-15d2-4dda-b95c-e00ab791baba}"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971</Words>
  <Characters>6037</Characters>
  <Application>Microsoft Office Word</Application>
  <DocSecurity>0</DocSecurity>
  <Lines>232</Lines>
  <Paragraphs>107</Paragraphs>
  <ScaleCrop>false</ScaleCrop>
  <Company>difi</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Lintvedt, Mona Naomi</dc:creator>
  <cp:keywords/>
  <cp:lastModifiedBy>Tom Meland</cp:lastModifiedBy>
  <cp:revision>3</cp:revision>
  <dcterms:created xsi:type="dcterms:W3CDTF">2026-09-02T10:16:00Z</dcterms:created>
  <dcterms:modified xsi:type="dcterms:W3CDTF">2026-09-02T11:09:00Z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0x010100B3D5EE467A98D240A1555BAFA0CC372B</vt:lpwstr>
  </property>
  <property fmtid="{D5CDD505-2E9C-101B-9397-08002B2CF9AE}" pid="3" name="MediaServiceImageTags">
    <vt:lpwstr/>
  </property>
  <property fmtid="{D5CDD505-2E9C-101B-9397-08002B2CF9AE}" pid="4" name="docLang">
    <vt:lpwstr>nb</vt:lpwstr>
  </property>
</Properties>
</file>